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5628" w14:textId="10D258EF" w:rsidR="000E07BF" w:rsidRDefault="000E07BF" w:rsidP="000E07BF">
      <w:pPr>
        <w:jc w:val="center"/>
        <w:rPr>
          <w:b/>
          <w:bCs/>
        </w:rPr>
      </w:pPr>
      <w:r w:rsidRPr="000E07BF">
        <w:rPr>
          <w:rFonts w:ascii="Segoe UI Emoji" w:hAnsi="Segoe UI Emoji" w:cs="Segoe UI Emoji"/>
          <w:b/>
          <w:bCs/>
        </w:rPr>
        <w:t>📋</w:t>
      </w:r>
      <w:r w:rsidRPr="000E07BF">
        <w:rPr>
          <w:b/>
          <w:bCs/>
        </w:rPr>
        <w:t xml:space="preserve"> </w:t>
      </w:r>
      <w:r w:rsidR="00E37D5B">
        <w:rPr>
          <w:rFonts w:hint="eastAsia"/>
          <w:b/>
          <w:bCs/>
        </w:rPr>
        <w:t>【第一部】</w:t>
      </w:r>
      <w:r w:rsidRPr="000E07BF">
        <w:rPr>
          <w:b/>
          <w:bCs/>
        </w:rPr>
        <w:t>製造業向け BCP自己診断チェックリスト（10項目）</w:t>
      </w:r>
    </w:p>
    <w:p w14:paraId="61E32C16" w14:textId="5491593C" w:rsidR="000E07BF" w:rsidRDefault="000E07BF" w:rsidP="000E07BF">
      <w:pPr>
        <w:jc w:val="right"/>
        <w:rPr>
          <w:b/>
          <w:bCs/>
        </w:rPr>
      </w:pPr>
      <w:r>
        <w:rPr>
          <w:rFonts w:hint="eastAsia"/>
          <w:b/>
          <w:bCs/>
        </w:rPr>
        <w:t>監修：RESUS社会保険労務士事務所</w:t>
      </w:r>
    </w:p>
    <w:p w14:paraId="6F83EDC2" w14:textId="77777777" w:rsidR="000E07BF" w:rsidRPr="000E07BF" w:rsidRDefault="000E07BF" w:rsidP="000E07BF">
      <w:r w:rsidRPr="000E07BF">
        <w:rPr>
          <w:b/>
          <w:bCs/>
        </w:rPr>
        <w:t>使い方</w:t>
      </w:r>
    </w:p>
    <w:p w14:paraId="33451247" w14:textId="77777777" w:rsidR="000E07BF" w:rsidRPr="000E07BF" w:rsidRDefault="000E07BF" w:rsidP="000E07BF">
      <w:pPr>
        <w:numPr>
          <w:ilvl w:val="0"/>
          <w:numId w:val="1"/>
        </w:numPr>
      </w:pPr>
      <w:r w:rsidRPr="000E07BF">
        <w:t>各項目を「はい」「いいえ」でチェックし、備考欄に現状や課題を記入してください。</w:t>
      </w:r>
    </w:p>
    <w:p w14:paraId="7BDB0FB9" w14:textId="77777777" w:rsidR="000E07BF" w:rsidRDefault="000E07BF" w:rsidP="000E07BF">
      <w:pPr>
        <w:numPr>
          <w:ilvl w:val="0"/>
          <w:numId w:val="1"/>
        </w:numPr>
      </w:pPr>
      <w:r w:rsidRPr="000E07BF">
        <w:t>「いいえ」が1つでもあれば優先的に整備を検討しましょう。</w:t>
      </w:r>
    </w:p>
    <w:p w14:paraId="3A183BFA" w14:textId="77A3BE89" w:rsidR="00D75D9E" w:rsidRPr="000E07BF" w:rsidRDefault="00D75D9E" w:rsidP="000E07BF">
      <w:pPr>
        <w:numPr>
          <w:ilvl w:val="0"/>
          <w:numId w:val="1"/>
        </w:numPr>
      </w:pPr>
      <w:r w:rsidRPr="00D75D9E">
        <w:t>このシートは監査・取引先提出・訓練時の点検に利用できます</w:t>
      </w:r>
      <w:r>
        <w:rPr>
          <w:rFonts w:hint="eastAsia"/>
        </w:rPr>
        <w:t>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816"/>
        <w:gridCol w:w="566"/>
        <w:gridCol w:w="707"/>
        <w:gridCol w:w="3213"/>
      </w:tblGrid>
      <w:tr w:rsidR="000E07BF" w:rsidRPr="000E07BF" w14:paraId="4397267C" w14:textId="77777777" w:rsidTr="000E07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F7158F" w14:textId="77777777" w:rsidR="000E07BF" w:rsidRPr="000E07BF" w:rsidRDefault="000E07BF" w:rsidP="000E07BF">
            <w:pPr>
              <w:rPr>
                <w:b/>
                <w:bCs/>
              </w:rPr>
            </w:pPr>
            <w:r w:rsidRPr="000E07BF">
              <w:rPr>
                <w:b/>
                <w:bCs/>
              </w:rPr>
              <w:t>No.</w:t>
            </w:r>
          </w:p>
        </w:tc>
        <w:tc>
          <w:tcPr>
            <w:tcW w:w="4801" w:type="dxa"/>
            <w:vAlign w:val="center"/>
            <w:hideMark/>
          </w:tcPr>
          <w:p w14:paraId="2B02D16A" w14:textId="77777777" w:rsidR="000E07BF" w:rsidRPr="000E07BF" w:rsidRDefault="000E07BF" w:rsidP="000E07BF">
            <w:pPr>
              <w:rPr>
                <w:b/>
                <w:bCs/>
              </w:rPr>
            </w:pPr>
            <w:r w:rsidRPr="000E07BF">
              <w:rPr>
                <w:b/>
                <w:bCs/>
              </w:rPr>
              <w:t>チェック項目</w:t>
            </w:r>
          </w:p>
        </w:tc>
        <w:tc>
          <w:tcPr>
            <w:tcW w:w="537" w:type="dxa"/>
            <w:vAlign w:val="center"/>
            <w:hideMark/>
          </w:tcPr>
          <w:p w14:paraId="26288768" w14:textId="77777777" w:rsidR="000E07BF" w:rsidRPr="000E07BF" w:rsidRDefault="000E07BF" w:rsidP="000E07BF">
            <w:pPr>
              <w:rPr>
                <w:b/>
                <w:bCs/>
              </w:rPr>
            </w:pPr>
            <w:r w:rsidRPr="000E07BF">
              <w:rPr>
                <w:b/>
                <w:bCs/>
              </w:rPr>
              <w:t>はい</w:t>
            </w:r>
          </w:p>
        </w:tc>
        <w:tc>
          <w:tcPr>
            <w:tcW w:w="679" w:type="dxa"/>
            <w:vAlign w:val="center"/>
            <w:hideMark/>
          </w:tcPr>
          <w:p w14:paraId="7BDF6796" w14:textId="77777777" w:rsidR="000E07BF" w:rsidRPr="000E07BF" w:rsidRDefault="000E07BF" w:rsidP="000E07BF">
            <w:pPr>
              <w:rPr>
                <w:b/>
                <w:bCs/>
              </w:rPr>
            </w:pPr>
            <w:r w:rsidRPr="000E07BF">
              <w:rPr>
                <w:b/>
                <w:bCs/>
              </w:rPr>
              <w:t>いいえ</w:t>
            </w:r>
          </w:p>
        </w:tc>
        <w:tc>
          <w:tcPr>
            <w:tcW w:w="3180" w:type="dxa"/>
            <w:vAlign w:val="center"/>
            <w:hideMark/>
          </w:tcPr>
          <w:p w14:paraId="4495D848" w14:textId="77777777" w:rsidR="000E07BF" w:rsidRPr="000E07BF" w:rsidRDefault="000E07BF" w:rsidP="000E07BF">
            <w:pPr>
              <w:rPr>
                <w:b/>
                <w:bCs/>
              </w:rPr>
            </w:pPr>
            <w:r w:rsidRPr="000E07BF">
              <w:rPr>
                <w:b/>
                <w:bCs/>
              </w:rPr>
              <w:t>備考</w:t>
            </w:r>
          </w:p>
        </w:tc>
      </w:tr>
      <w:tr w:rsidR="000E07BF" w:rsidRPr="000E07BF" w14:paraId="1B2809C6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C4535" w14:textId="77777777" w:rsidR="000E07BF" w:rsidRPr="000E07BF" w:rsidRDefault="000E07BF" w:rsidP="000E07BF">
            <w:r w:rsidRPr="000E07BF">
              <w:t>1</w:t>
            </w:r>
          </w:p>
        </w:tc>
        <w:tc>
          <w:tcPr>
            <w:tcW w:w="4801" w:type="dxa"/>
            <w:vAlign w:val="center"/>
            <w:hideMark/>
          </w:tcPr>
          <w:p w14:paraId="23E7B3C9" w14:textId="77777777" w:rsidR="000E07BF" w:rsidRPr="000E07BF" w:rsidRDefault="000E07BF" w:rsidP="000E07BF">
            <w:r w:rsidRPr="000E07BF">
              <w:t>災害（地震・台風・水害等）時の工場稼働・代替生産計画を策定していますか？</w:t>
            </w:r>
          </w:p>
        </w:tc>
        <w:tc>
          <w:tcPr>
            <w:tcW w:w="537" w:type="dxa"/>
            <w:vAlign w:val="center"/>
            <w:hideMark/>
          </w:tcPr>
          <w:p w14:paraId="0AE8DBF9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224B8A8B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470EBAFB" w14:textId="77777777" w:rsidR="000E07BF" w:rsidRPr="000E07BF" w:rsidRDefault="000E07BF" w:rsidP="000E07BF"/>
        </w:tc>
      </w:tr>
      <w:tr w:rsidR="000E07BF" w:rsidRPr="000E07BF" w14:paraId="21012B40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BBB8E" w14:textId="77777777" w:rsidR="000E07BF" w:rsidRPr="000E07BF" w:rsidRDefault="000E07BF" w:rsidP="000E07BF">
            <w:r w:rsidRPr="000E07BF">
              <w:t>2</w:t>
            </w:r>
          </w:p>
        </w:tc>
        <w:tc>
          <w:tcPr>
            <w:tcW w:w="4801" w:type="dxa"/>
            <w:vAlign w:val="center"/>
            <w:hideMark/>
          </w:tcPr>
          <w:p w14:paraId="5F27337D" w14:textId="77777777" w:rsidR="000E07BF" w:rsidRPr="000E07BF" w:rsidRDefault="000E07BF" w:rsidP="000E07BF">
            <w:r w:rsidRPr="000E07BF">
              <w:t>感染症流行時の稼働体制・シフト計画を整備していますか？</w:t>
            </w:r>
          </w:p>
        </w:tc>
        <w:tc>
          <w:tcPr>
            <w:tcW w:w="537" w:type="dxa"/>
            <w:vAlign w:val="center"/>
            <w:hideMark/>
          </w:tcPr>
          <w:p w14:paraId="7DEF3ABE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5DAD8049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641F54B2" w14:textId="77777777" w:rsidR="000E07BF" w:rsidRPr="000E07BF" w:rsidRDefault="000E07BF" w:rsidP="000E07BF"/>
        </w:tc>
      </w:tr>
      <w:tr w:rsidR="000E07BF" w:rsidRPr="000E07BF" w14:paraId="18E6E26B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4F005" w14:textId="77777777" w:rsidR="000E07BF" w:rsidRPr="000E07BF" w:rsidRDefault="000E07BF" w:rsidP="000E07BF">
            <w:r w:rsidRPr="000E07BF">
              <w:t>3</w:t>
            </w:r>
          </w:p>
        </w:tc>
        <w:tc>
          <w:tcPr>
            <w:tcW w:w="4801" w:type="dxa"/>
            <w:vAlign w:val="center"/>
            <w:hideMark/>
          </w:tcPr>
          <w:p w14:paraId="1DD8CB62" w14:textId="77777777" w:rsidR="000E07BF" w:rsidRPr="000E07BF" w:rsidRDefault="000E07BF" w:rsidP="000E07BF">
            <w:r w:rsidRPr="000E07BF">
              <w:t>設備故障や停電時の復旧手順・予備設備・委託先計画を策定していますか？</w:t>
            </w:r>
          </w:p>
        </w:tc>
        <w:tc>
          <w:tcPr>
            <w:tcW w:w="537" w:type="dxa"/>
            <w:vAlign w:val="center"/>
            <w:hideMark/>
          </w:tcPr>
          <w:p w14:paraId="20FF20BB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76976D43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2A47A08C" w14:textId="77777777" w:rsidR="000E07BF" w:rsidRPr="000E07BF" w:rsidRDefault="000E07BF" w:rsidP="000E07BF"/>
        </w:tc>
      </w:tr>
      <w:tr w:rsidR="000E07BF" w:rsidRPr="000E07BF" w14:paraId="39B6883E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8E841" w14:textId="77777777" w:rsidR="000E07BF" w:rsidRPr="000E07BF" w:rsidRDefault="000E07BF" w:rsidP="000E07BF">
            <w:r w:rsidRPr="000E07BF">
              <w:t>4</w:t>
            </w:r>
          </w:p>
        </w:tc>
        <w:tc>
          <w:tcPr>
            <w:tcW w:w="4801" w:type="dxa"/>
            <w:vAlign w:val="center"/>
            <w:hideMark/>
          </w:tcPr>
          <w:p w14:paraId="5B42E718" w14:textId="77777777" w:rsidR="000E07BF" w:rsidRPr="000E07BF" w:rsidRDefault="000E07BF" w:rsidP="000E07BF">
            <w:r w:rsidRPr="000E07BF">
              <w:t>原材料・部品の調達リスクやサプライヤー依存度を分析し、代替ルートを確保していますか？</w:t>
            </w:r>
          </w:p>
        </w:tc>
        <w:tc>
          <w:tcPr>
            <w:tcW w:w="537" w:type="dxa"/>
            <w:vAlign w:val="center"/>
            <w:hideMark/>
          </w:tcPr>
          <w:p w14:paraId="30A869B3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47EBB3AC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38589770" w14:textId="77777777" w:rsidR="000E07BF" w:rsidRPr="000E07BF" w:rsidRDefault="000E07BF" w:rsidP="000E07BF"/>
        </w:tc>
      </w:tr>
      <w:tr w:rsidR="000E07BF" w:rsidRPr="000E07BF" w14:paraId="205D5098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58339" w14:textId="77777777" w:rsidR="000E07BF" w:rsidRPr="000E07BF" w:rsidRDefault="000E07BF" w:rsidP="000E07BF">
            <w:r w:rsidRPr="000E07BF">
              <w:t>5</w:t>
            </w:r>
          </w:p>
        </w:tc>
        <w:tc>
          <w:tcPr>
            <w:tcW w:w="4801" w:type="dxa"/>
            <w:vAlign w:val="center"/>
            <w:hideMark/>
          </w:tcPr>
          <w:p w14:paraId="44D7ED3C" w14:textId="77777777" w:rsidR="000E07BF" w:rsidRPr="000E07BF" w:rsidRDefault="000E07BF" w:rsidP="000E07BF">
            <w:r w:rsidRPr="000E07BF">
              <w:t>主要工程・ライン別の重要度を事業影響分析（BIA）で把握し、復旧目標時間（RTO）を設定していますか？</w:t>
            </w:r>
          </w:p>
        </w:tc>
        <w:tc>
          <w:tcPr>
            <w:tcW w:w="537" w:type="dxa"/>
            <w:vAlign w:val="center"/>
            <w:hideMark/>
          </w:tcPr>
          <w:p w14:paraId="2AB4F43C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7B0A68AD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595EAE9B" w14:textId="77777777" w:rsidR="000E07BF" w:rsidRPr="000E07BF" w:rsidRDefault="000E07BF" w:rsidP="000E07BF"/>
        </w:tc>
      </w:tr>
      <w:tr w:rsidR="000E07BF" w:rsidRPr="000E07BF" w14:paraId="47E4B33D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99A5B" w14:textId="77777777" w:rsidR="000E07BF" w:rsidRPr="000E07BF" w:rsidRDefault="000E07BF" w:rsidP="000E07BF">
            <w:r w:rsidRPr="000E07BF">
              <w:t>6</w:t>
            </w:r>
          </w:p>
        </w:tc>
        <w:tc>
          <w:tcPr>
            <w:tcW w:w="4801" w:type="dxa"/>
            <w:vAlign w:val="center"/>
            <w:hideMark/>
          </w:tcPr>
          <w:p w14:paraId="3AD3654F" w14:textId="77777777" w:rsidR="000E07BF" w:rsidRPr="000E07BF" w:rsidRDefault="000E07BF" w:rsidP="000E07BF">
            <w:r w:rsidRPr="000E07BF">
              <w:t>取引先・荷主・協力会社とのBCP情報共有・緊急時連携体制を整備していますか？</w:t>
            </w:r>
          </w:p>
        </w:tc>
        <w:tc>
          <w:tcPr>
            <w:tcW w:w="537" w:type="dxa"/>
            <w:vAlign w:val="center"/>
            <w:hideMark/>
          </w:tcPr>
          <w:p w14:paraId="5AE24FC7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371B7B75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345BFC24" w14:textId="77777777" w:rsidR="000E07BF" w:rsidRPr="000E07BF" w:rsidRDefault="000E07BF" w:rsidP="000E07BF"/>
        </w:tc>
      </w:tr>
      <w:tr w:rsidR="000E07BF" w:rsidRPr="000E07BF" w14:paraId="58839863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D13E9" w14:textId="77777777" w:rsidR="000E07BF" w:rsidRPr="000E07BF" w:rsidRDefault="000E07BF" w:rsidP="000E07BF">
            <w:r w:rsidRPr="000E07BF">
              <w:t>7</w:t>
            </w:r>
          </w:p>
        </w:tc>
        <w:tc>
          <w:tcPr>
            <w:tcW w:w="4801" w:type="dxa"/>
            <w:vAlign w:val="center"/>
            <w:hideMark/>
          </w:tcPr>
          <w:p w14:paraId="0FB1A8F0" w14:textId="77777777" w:rsidR="000E07BF" w:rsidRPr="000E07BF" w:rsidRDefault="000E07BF" w:rsidP="000E07BF">
            <w:r w:rsidRPr="000E07BF">
              <w:t>緊急連絡網・安否確認システム・災害時指揮系統を明確にしていますか？</w:t>
            </w:r>
          </w:p>
        </w:tc>
        <w:tc>
          <w:tcPr>
            <w:tcW w:w="537" w:type="dxa"/>
            <w:vAlign w:val="center"/>
            <w:hideMark/>
          </w:tcPr>
          <w:p w14:paraId="2DAACA1E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0C18ACF4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29AFCE21" w14:textId="77777777" w:rsidR="000E07BF" w:rsidRPr="000E07BF" w:rsidRDefault="000E07BF" w:rsidP="000E07BF"/>
        </w:tc>
      </w:tr>
      <w:tr w:rsidR="000E07BF" w:rsidRPr="000E07BF" w14:paraId="3317827D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9E3FB" w14:textId="77777777" w:rsidR="000E07BF" w:rsidRPr="000E07BF" w:rsidRDefault="000E07BF" w:rsidP="000E07BF">
            <w:r w:rsidRPr="000E07BF">
              <w:t>8</w:t>
            </w:r>
          </w:p>
        </w:tc>
        <w:tc>
          <w:tcPr>
            <w:tcW w:w="4801" w:type="dxa"/>
            <w:vAlign w:val="center"/>
            <w:hideMark/>
          </w:tcPr>
          <w:p w14:paraId="1E2C021B" w14:textId="77777777" w:rsidR="000E07BF" w:rsidRPr="000E07BF" w:rsidRDefault="000E07BF" w:rsidP="000E07BF">
            <w:r w:rsidRPr="000E07BF">
              <w:t>工場・倉庫ごとの避難計画や防災マニュアルを整備していますか？</w:t>
            </w:r>
          </w:p>
        </w:tc>
        <w:tc>
          <w:tcPr>
            <w:tcW w:w="537" w:type="dxa"/>
            <w:vAlign w:val="center"/>
            <w:hideMark/>
          </w:tcPr>
          <w:p w14:paraId="19598B32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1B3DB849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29D3880F" w14:textId="77777777" w:rsidR="000E07BF" w:rsidRPr="000E07BF" w:rsidRDefault="000E07BF" w:rsidP="000E07BF"/>
        </w:tc>
      </w:tr>
      <w:tr w:rsidR="000E07BF" w:rsidRPr="000E07BF" w14:paraId="16EBAAE4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5C37D" w14:textId="77777777" w:rsidR="000E07BF" w:rsidRPr="000E07BF" w:rsidRDefault="000E07BF" w:rsidP="000E07BF">
            <w:r w:rsidRPr="000E07BF">
              <w:t>9</w:t>
            </w:r>
          </w:p>
        </w:tc>
        <w:tc>
          <w:tcPr>
            <w:tcW w:w="4801" w:type="dxa"/>
            <w:vAlign w:val="center"/>
            <w:hideMark/>
          </w:tcPr>
          <w:p w14:paraId="1A59503B" w14:textId="77777777" w:rsidR="000E07BF" w:rsidRPr="000E07BF" w:rsidRDefault="000E07BF" w:rsidP="000E07BF">
            <w:r w:rsidRPr="000E07BF">
              <w:t>BCP訓練（災害・感染症・設備停止想定）を年1回以上実施し、記録を残していますか？</w:t>
            </w:r>
          </w:p>
        </w:tc>
        <w:tc>
          <w:tcPr>
            <w:tcW w:w="537" w:type="dxa"/>
            <w:vAlign w:val="center"/>
            <w:hideMark/>
          </w:tcPr>
          <w:p w14:paraId="6F67954A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73D71803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1DC12D18" w14:textId="77777777" w:rsidR="000E07BF" w:rsidRPr="000E07BF" w:rsidRDefault="000E07BF" w:rsidP="000E07BF"/>
        </w:tc>
      </w:tr>
      <w:tr w:rsidR="000E07BF" w:rsidRPr="000E07BF" w14:paraId="1431D5DF" w14:textId="77777777" w:rsidTr="000E07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7B701" w14:textId="77777777" w:rsidR="000E07BF" w:rsidRPr="000E07BF" w:rsidRDefault="000E07BF" w:rsidP="000E07BF">
            <w:r w:rsidRPr="000E07BF">
              <w:t>10</w:t>
            </w:r>
          </w:p>
        </w:tc>
        <w:tc>
          <w:tcPr>
            <w:tcW w:w="4801" w:type="dxa"/>
            <w:vAlign w:val="center"/>
            <w:hideMark/>
          </w:tcPr>
          <w:p w14:paraId="45049AD2" w14:textId="77777777" w:rsidR="000E07BF" w:rsidRPr="000E07BF" w:rsidRDefault="000E07BF" w:rsidP="000E07BF">
            <w:r w:rsidRPr="000E07BF">
              <w:t>BCPを年1回以上見直し、役員・管理職・従業員に周知していますか？</w:t>
            </w:r>
          </w:p>
        </w:tc>
        <w:tc>
          <w:tcPr>
            <w:tcW w:w="537" w:type="dxa"/>
            <w:vAlign w:val="center"/>
            <w:hideMark/>
          </w:tcPr>
          <w:p w14:paraId="5CB454FC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679" w:type="dxa"/>
            <w:vAlign w:val="center"/>
            <w:hideMark/>
          </w:tcPr>
          <w:p w14:paraId="0D2D3A91" w14:textId="77777777" w:rsidR="000E07BF" w:rsidRPr="000E07BF" w:rsidRDefault="000E07BF" w:rsidP="000E07BF">
            <w:r w:rsidRPr="000E07BF">
              <w:t>□</w:t>
            </w:r>
          </w:p>
        </w:tc>
        <w:tc>
          <w:tcPr>
            <w:tcW w:w="3180" w:type="dxa"/>
            <w:vAlign w:val="center"/>
            <w:hideMark/>
          </w:tcPr>
          <w:p w14:paraId="1B2C7930" w14:textId="77777777" w:rsidR="000E07BF" w:rsidRPr="000E07BF" w:rsidRDefault="000E07BF" w:rsidP="000E07BF"/>
        </w:tc>
      </w:tr>
    </w:tbl>
    <w:p w14:paraId="63961181" w14:textId="77777777" w:rsidR="000E07BF" w:rsidRPr="000E07BF" w:rsidRDefault="000E07BF" w:rsidP="000E07BF">
      <w:pPr>
        <w:rPr>
          <w:b/>
          <w:bCs/>
        </w:rPr>
      </w:pPr>
      <w:r w:rsidRPr="000E07BF">
        <w:rPr>
          <w:rFonts w:ascii="Segoe UI Emoji" w:hAnsi="Segoe UI Emoji" w:cs="Segoe UI Emoji"/>
          <w:b/>
          <w:bCs/>
        </w:rPr>
        <w:t>🔍</w:t>
      </w:r>
      <w:r w:rsidRPr="000E07BF">
        <w:rPr>
          <w:b/>
          <w:bCs/>
        </w:rPr>
        <w:t xml:space="preserve"> このチェックリストでわかること</w:t>
      </w:r>
    </w:p>
    <w:p w14:paraId="0F2A6239" w14:textId="77777777" w:rsidR="000E07BF" w:rsidRPr="000E07BF" w:rsidRDefault="000E07BF" w:rsidP="000E07BF">
      <w:pPr>
        <w:numPr>
          <w:ilvl w:val="0"/>
          <w:numId w:val="2"/>
        </w:numPr>
      </w:pPr>
      <w:r w:rsidRPr="000E07BF">
        <w:rPr>
          <w:b/>
          <w:bCs/>
        </w:rPr>
        <w:t>生産ライン・設備・調達・物流リスクの抜け漏れ</w:t>
      </w:r>
      <w:r w:rsidRPr="000E07BF">
        <w:t>を可視化</w:t>
      </w:r>
    </w:p>
    <w:p w14:paraId="6806EECF" w14:textId="77777777" w:rsidR="000E07BF" w:rsidRPr="000E07BF" w:rsidRDefault="000E07BF" w:rsidP="000E07BF">
      <w:pPr>
        <w:numPr>
          <w:ilvl w:val="0"/>
          <w:numId w:val="2"/>
        </w:numPr>
      </w:pPr>
      <w:r w:rsidRPr="000E07BF">
        <w:t>取引先・親会社から求められる</w:t>
      </w:r>
      <w:r w:rsidRPr="000E07BF">
        <w:rPr>
          <w:b/>
          <w:bCs/>
        </w:rPr>
        <w:t>BCP提出資料の整備度</w:t>
      </w:r>
      <w:r w:rsidRPr="000E07BF">
        <w:t>を確認</w:t>
      </w:r>
    </w:p>
    <w:p w14:paraId="6D046DB0" w14:textId="77777777" w:rsidR="000E07BF" w:rsidRPr="000E07BF" w:rsidRDefault="000E07BF" w:rsidP="000E07BF">
      <w:pPr>
        <w:numPr>
          <w:ilvl w:val="0"/>
          <w:numId w:val="2"/>
        </w:numPr>
      </w:pPr>
      <w:r w:rsidRPr="000E07BF">
        <w:t>ISO22301・自治体BCP認定取得の準備度合いを把握</w:t>
      </w:r>
    </w:p>
    <w:p w14:paraId="09F7958A" w14:textId="416158D4" w:rsidR="00717045" w:rsidRDefault="000E07BF" w:rsidP="000E07BF">
      <w:pPr>
        <w:ind w:right="840"/>
        <w:jc w:val="right"/>
      </w:pPr>
      <w:r>
        <w:rPr>
          <w:rFonts w:hint="eastAsia"/>
        </w:rPr>
        <w:t xml:space="preserve">記入日：　　　　　　</w:t>
      </w:r>
    </w:p>
    <w:p w14:paraId="0D532D6E" w14:textId="1A379432" w:rsidR="000E07BF" w:rsidRDefault="00E37D5B" w:rsidP="000E07BF">
      <w:pPr>
        <w:ind w:right="840"/>
        <w:jc w:val="right"/>
      </w:pPr>
      <w:r>
        <w:rPr>
          <w:rFonts w:hint="eastAsia"/>
        </w:rPr>
        <w:t>拠点名</w:t>
      </w:r>
      <w:r w:rsidR="000E07BF">
        <w:rPr>
          <w:rFonts w:hint="eastAsia"/>
        </w:rPr>
        <w:t>：</w:t>
      </w:r>
    </w:p>
    <w:p w14:paraId="1E00837D" w14:textId="6E4075BB" w:rsidR="00E37D5B" w:rsidRDefault="00E37D5B" w:rsidP="000E07BF">
      <w:pPr>
        <w:ind w:right="840"/>
        <w:jc w:val="right"/>
      </w:pPr>
      <w:r>
        <w:rPr>
          <w:rFonts w:hint="eastAsia"/>
        </w:rPr>
        <w:t>記入者：</w:t>
      </w:r>
    </w:p>
    <w:p w14:paraId="5CDB2F80" w14:textId="33A97BFA" w:rsidR="001B134A" w:rsidRPr="00E37D5B" w:rsidRDefault="001B134A" w:rsidP="001B134A">
      <w:pPr>
        <w:ind w:right="840"/>
        <w:jc w:val="center"/>
        <w:rPr>
          <w:b/>
          <w:bCs/>
        </w:rPr>
      </w:pPr>
      <w:r w:rsidRPr="00E37D5B">
        <w:rPr>
          <w:rFonts w:ascii="Segoe UI Emoji" w:hAnsi="Segoe UI Emoji" w:cs="Segoe UI Emoji"/>
          <w:b/>
          <w:bCs/>
        </w:rPr>
        <w:lastRenderedPageBreak/>
        <w:t>📋</w:t>
      </w:r>
      <w:r w:rsidRPr="00E37D5B">
        <w:rPr>
          <w:b/>
          <w:bCs/>
        </w:rPr>
        <w:t xml:space="preserve"> </w:t>
      </w:r>
      <w:r w:rsidR="00E37D5B">
        <w:rPr>
          <w:rFonts w:hint="eastAsia"/>
          <w:b/>
          <w:bCs/>
        </w:rPr>
        <w:t>【第二部】</w:t>
      </w:r>
      <w:r w:rsidRPr="00E37D5B">
        <w:rPr>
          <w:b/>
          <w:bCs/>
        </w:rPr>
        <w:t>製造業向け BIA（事業影響分析）チェックリスト（10項目）</w:t>
      </w:r>
    </w:p>
    <w:p w14:paraId="5FBA3424" w14:textId="77777777" w:rsidR="001B134A" w:rsidRPr="00E37D5B" w:rsidRDefault="001B134A" w:rsidP="001B134A">
      <w:pPr>
        <w:ind w:right="840"/>
        <w:jc w:val="right"/>
        <w:rPr>
          <w:b/>
          <w:bCs/>
        </w:rPr>
      </w:pPr>
      <w:r w:rsidRPr="00E37D5B">
        <w:rPr>
          <w:b/>
          <w:bCs/>
        </w:rPr>
        <w:t>監修：RESUS社会保険労務士事務所</w:t>
      </w:r>
    </w:p>
    <w:p w14:paraId="5057E463" w14:textId="77777777" w:rsidR="00E37D5B" w:rsidRPr="00E37D5B" w:rsidRDefault="00E37D5B" w:rsidP="00E37D5B">
      <w:pPr>
        <w:ind w:right="840"/>
      </w:pPr>
      <w:r w:rsidRPr="00E37D5B">
        <w:rPr>
          <w:b/>
          <w:bCs/>
        </w:rPr>
        <w:t>使い方</w:t>
      </w:r>
    </w:p>
    <w:p w14:paraId="56E18228" w14:textId="13C9555E" w:rsidR="00E37D5B" w:rsidRPr="00E37D5B" w:rsidRDefault="00E37D5B" w:rsidP="00E37D5B">
      <w:pPr>
        <w:numPr>
          <w:ilvl w:val="0"/>
          <w:numId w:val="5"/>
        </w:numPr>
        <w:ind w:right="840"/>
      </w:pPr>
      <w:r w:rsidRPr="00E37D5B">
        <w:t>各項目を「はい」「いいえ」で回答し備考欄に具体的な状況や課題を記入</w:t>
      </w:r>
      <w:r>
        <w:rPr>
          <w:rFonts w:hint="eastAsia"/>
        </w:rPr>
        <w:t>して下さい</w:t>
      </w:r>
      <w:r w:rsidRPr="00E37D5B">
        <w:t>。</w:t>
      </w:r>
    </w:p>
    <w:p w14:paraId="244B0A5B" w14:textId="77777777" w:rsidR="00E37D5B" w:rsidRDefault="00E37D5B" w:rsidP="00E37D5B">
      <w:pPr>
        <w:numPr>
          <w:ilvl w:val="0"/>
          <w:numId w:val="5"/>
        </w:numPr>
        <w:ind w:right="840"/>
      </w:pPr>
      <w:r w:rsidRPr="00E37D5B">
        <w:t>「いいえ」が多い項目は優先的に分析・整備の対象としましょう。</w:t>
      </w:r>
    </w:p>
    <w:p w14:paraId="05C77534" w14:textId="1AE01487" w:rsidR="00D75D9E" w:rsidRPr="00E37D5B" w:rsidRDefault="00D75D9E" w:rsidP="00E37D5B">
      <w:pPr>
        <w:numPr>
          <w:ilvl w:val="0"/>
          <w:numId w:val="5"/>
        </w:numPr>
        <w:ind w:right="840"/>
      </w:pPr>
      <w:r w:rsidRPr="00D75D9E">
        <w:t>このシートは監査・取引先提出・訓練時の点検に利用できます</w:t>
      </w:r>
    </w:p>
    <w:tbl>
      <w:tblPr>
        <w:tblW w:w="99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096"/>
        <w:gridCol w:w="584"/>
        <w:gridCol w:w="566"/>
        <w:gridCol w:w="4242"/>
      </w:tblGrid>
      <w:tr w:rsidR="00E37D5B" w:rsidRPr="00E37D5B" w14:paraId="0A5C5368" w14:textId="77777777" w:rsidTr="00E37D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D90605" w14:textId="77777777" w:rsidR="00E37D5B" w:rsidRPr="00E37D5B" w:rsidRDefault="00E37D5B" w:rsidP="00E37D5B">
            <w:pPr>
              <w:rPr>
                <w:b/>
                <w:bCs/>
              </w:rPr>
            </w:pPr>
            <w:r w:rsidRPr="00E37D5B">
              <w:rPr>
                <w:b/>
                <w:bCs/>
              </w:rPr>
              <w:t>No.</w:t>
            </w:r>
          </w:p>
        </w:tc>
        <w:tc>
          <w:tcPr>
            <w:tcW w:w="4066" w:type="dxa"/>
            <w:vAlign w:val="center"/>
            <w:hideMark/>
          </w:tcPr>
          <w:p w14:paraId="39C8DA2A" w14:textId="77777777" w:rsidR="00E37D5B" w:rsidRPr="00E37D5B" w:rsidRDefault="00E37D5B" w:rsidP="00E37D5B">
            <w:pPr>
              <w:rPr>
                <w:b/>
                <w:bCs/>
              </w:rPr>
            </w:pPr>
            <w:r w:rsidRPr="00E37D5B">
              <w:rPr>
                <w:b/>
                <w:bCs/>
              </w:rPr>
              <w:t>分析項目</w:t>
            </w:r>
          </w:p>
        </w:tc>
        <w:tc>
          <w:tcPr>
            <w:tcW w:w="554" w:type="dxa"/>
            <w:vAlign w:val="center"/>
            <w:hideMark/>
          </w:tcPr>
          <w:p w14:paraId="696649E8" w14:textId="77777777" w:rsidR="00E37D5B" w:rsidRPr="00E37D5B" w:rsidRDefault="00E37D5B" w:rsidP="00E37D5B">
            <w:pPr>
              <w:rPr>
                <w:b/>
                <w:bCs/>
              </w:rPr>
            </w:pPr>
            <w:r w:rsidRPr="00E37D5B">
              <w:rPr>
                <w:b/>
                <w:bCs/>
              </w:rPr>
              <w:t>はい</w:t>
            </w:r>
          </w:p>
        </w:tc>
        <w:tc>
          <w:tcPr>
            <w:tcW w:w="536" w:type="dxa"/>
            <w:vAlign w:val="center"/>
            <w:hideMark/>
          </w:tcPr>
          <w:p w14:paraId="142E4285" w14:textId="77777777" w:rsidR="00E37D5B" w:rsidRPr="00E37D5B" w:rsidRDefault="00E37D5B" w:rsidP="00E37D5B">
            <w:pPr>
              <w:rPr>
                <w:b/>
                <w:bCs/>
              </w:rPr>
            </w:pPr>
            <w:r w:rsidRPr="00E37D5B">
              <w:rPr>
                <w:b/>
                <w:bCs/>
              </w:rPr>
              <w:t>いいえ</w:t>
            </w:r>
          </w:p>
        </w:tc>
        <w:tc>
          <w:tcPr>
            <w:tcW w:w="4197" w:type="dxa"/>
            <w:vAlign w:val="center"/>
            <w:hideMark/>
          </w:tcPr>
          <w:p w14:paraId="4DBA97BF" w14:textId="77777777" w:rsidR="00E37D5B" w:rsidRPr="00E37D5B" w:rsidRDefault="00E37D5B" w:rsidP="00E37D5B">
            <w:pPr>
              <w:rPr>
                <w:b/>
                <w:bCs/>
              </w:rPr>
            </w:pPr>
            <w:r w:rsidRPr="00E37D5B">
              <w:rPr>
                <w:b/>
                <w:bCs/>
              </w:rPr>
              <w:t>備考</w:t>
            </w:r>
          </w:p>
        </w:tc>
      </w:tr>
      <w:tr w:rsidR="00E37D5B" w:rsidRPr="00E37D5B" w14:paraId="63842035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8682B" w14:textId="77777777" w:rsidR="00E37D5B" w:rsidRPr="00E37D5B" w:rsidRDefault="00E37D5B" w:rsidP="00E37D5B">
            <w:r w:rsidRPr="00E37D5B">
              <w:t>1</w:t>
            </w:r>
          </w:p>
        </w:tc>
        <w:tc>
          <w:tcPr>
            <w:tcW w:w="4066" w:type="dxa"/>
            <w:vAlign w:val="center"/>
            <w:hideMark/>
          </w:tcPr>
          <w:p w14:paraId="5EC0F39D" w14:textId="77777777" w:rsidR="00E37D5B" w:rsidRPr="00E37D5B" w:rsidRDefault="00E37D5B" w:rsidP="00E37D5B">
            <w:r w:rsidRPr="00E37D5B">
              <w:t>主力製品・サービスごとの売上構成比や重要度を把握していますか？</w:t>
            </w:r>
          </w:p>
        </w:tc>
        <w:tc>
          <w:tcPr>
            <w:tcW w:w="554" w:type="dxa"/>
            <w:vAlign w:val="center"/>
            <w:hideMark/>
          </w:tcPr>
          <w:p w14:paraId="2B4EBE81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06EF26FF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1FB7A6BB" w14:textId="77777777" w:rsidR="00E37D5B" w:rsidRPr="00E37D5B" w:rsidRDefault="00E37D5B" w:rsidP="00E37D5B"/>
        </w:tc>
      </w:tr>
      <w:tr w:rsidR="00E37D5B" w:rsidRPr="00E37D5B" w14:paraId="531E84A0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48E02" w14:textId="77777777" w:rsidR="00E37D5B" w:rsidRPr="00E37D5B" w:rsidRDefault="00E37D5B" w:rsidP="00E37D5B">
            <w:r w:rsidRPr="00E37D5B">
              <w:t>2</w:t>
            </w:r>
          </w:p>
        </w:tc>
        <w:tc>
          <w:tcPr>
            <w:tcW w:w="4066" w:type="dxa"/>
            <w:vAlign w:val="center"/>
            <w:hideMark/>
          </w:tcPr>
          <w:p w14:paraId="1B58CD21" w14:textId="77777777" w:rsidR="00E37D5B" w:rsidRPr="00E37D5B" w:rsidRDefault="00E37D5B" w:rsidP="00E37D5B">
            <w:r w:rsidRPr="00E37D5B">
              <w:t>各製造ライン・工程ごとの停止時の影響を分析していますか？</w:t>
            </w:r>
          </w:p>
        </w:tc>
        <w:tc>
          <w:tcPr>
            <w:tcW w:w="554" w:type="dxa"/>
            <w:vAlign w:val="center"/>
            <w:hideMark/>
          </w:tcPr>
          <w:p w14:paraId="38C21BC4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09B01190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429E6F3E" w14:textId="77777777" w:rsidR="00E37D5B" w:rsidRPr="00E37D5B" w:rsidRDefault="00E37D5B" w:rsidP="00E37D5B"/>
        </w:tc>
      </w:tr>
      <w:tr w:rsidR="00E37D5B" w:rsidRPr="00E37D5B" w14:paraId="43721BAB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2C591" w14:textId="77777777" w:rsidR="00E37D5B" w:rsidRPr="00E37D5B" w:rsidRDefault="00E37D5B" w:rsidP="00E37D5B">
            <w:r w:rsidRPr="00E37D5B">
              <w:t>3</w:t>
            </w:r>
          </w:p>
        </w:tc>
        <w:tc>
          <w:tcPr>
            <w:tcW w:w="4066" w:type="dxa"/>
            <w:vAlign w:val="center"/>
            <w:hideMark/>
          </w:tcPr>
          <w:p w14:paraId="34F2248B" w14:textId="77777777" w:rsidR="00E37D5B" w:rsidRPr="00E37D5B" w:rsidRDefault="00E37D5B" w:rsidP="00E37D5B">
            <w:r w:rsidRPr="00E37D5B">
              <w:t>業務・生産ライン停止による売上・利益・顧客への影響額を把握していますか？</w:t>
            </w:r>
          </w:p>
        </w:tc>
        <w:tc>
          <w:tcPr>
            <w:tcW w:w="554" w:type="dxa"/>
            <w:vAlign w:val="center"/>
            <w:hideMark/>
          </w:tcPr>
          <w:p w14:paraId="4870AC4E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258F14F0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7D23048A" w14:textId="77777777" w:rsidR="00E37D5B" w:rsidRPr="00E37D5B" w:rsidRDefault="00E37D5B" w:rsidP="00E37D5B"/>
        </w:tc>
      </w:tr>
      <w:tr w:rsidR="00E37D5B" w:rsidRPr="00E37D5B" w14:paraId="2321FAB6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C3A94" w14:textId="77777777" w:rsidR="00E37D5B" w:rsidRPr="00E37D5B" w:rsidRDefault="00E37D5B" w:rsidP="00E37D5B">
            <w:r w:rsidRPr="00E37D5B">
              <w:t>4</w:t>
            </w:r>
          </w:p>
        </w:tc>
        <w:tc>
          <w:tcPr>
            <w:tcW w:w="4066" w:type="dxa"/>
            <w:vAlign w:val="center"/>
            <w:hideMark/>
          </w:tcPr>
          <w:p w14:paraId="037FEFE0" w14:textId="77777777" w:rsidR="00E37D5B" w:rsidRPr="00E37D5B" w:rsidRDefault="00E37D5B" w:rsidP="00E37D5B">
            <w:r w:rsidRPr="00E37D5B">
              <w:t>停止が法令違反・契約違反につながる業務を特定していますか？</w:t>
            </w:r>
          </w:p>
        </w:tc>
        <w:tc>
          <w:tcPr>
            <w:tcW w:w="554" w:type="dxa"/>
            <w:vAlign w:val="center"/>
            <w:hideMark/>
          </w:tcPr>
          <w:p w14:paraId="5E220903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5AC0B179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2D6552B0" w14:textId="77777777" w:rsidR="00E37D5B" w:rsidRPr="00E37D5B" w:rsidRDefault="00E37D5B" w:rsidP="00E37D5B"/>
        </w:tc>
      </w:tr>
      <w:tr w:rsidR="00E37D5B" w:rsidRPr="00E37D5B" w14:paraId="1AD103BC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BEA9C" w14:textId="77777777" w:rsidR="00E37D5B" w:rsidRPr="00E37D5B" w:rsidRDefault="00E37D5B" w:rsidP="00E37D5B">
            <w:r w:rsidRPr="00E37D5B">
              <w:t>5</w:t>
            </w:r>
          </w:p>
        </w:tc>
        <w:tc>
          <w:tcPr>
            <w:tcW w:w="4066" w:type="dxa"/>
            <w:vAlign w:val="center"/>
            <w:hideMark/>
          </w:tcPr>
          <w:p w14:paraId="1D84625A" w14:textId="77777777" w:rsidR="00E37D5B" w:rsidRPr="00E37D5B" w:rsidRDefault="00E37D5B" w:rsidP="00E37D5B">
            <w:r w:rsidRPr="00E37D5B">
              <w:t>各工程の復旧目標時間（RTO）を設定していますか？</w:t>
            </w:r>
          </w:p>
        </w:tc>
        <w:tc>
          <w:tcPr>
            <w:tcW w:w="554" w:type="dxa"/>
            <w:vAlign w:val="center"/>
            <w:hideMark/>
          </w:tcPr>
          <w:p w14:paraId="7ABDDDF3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60F8A983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3E8BF8B5" w14:textId="77777777" w:rsidR="00E37D5B" w:rsidRPr="00E37D5B" w:rsidRDefault="00E37D5B" w:rsidP="00E37D5B"/>
        </w:tc>
      </w:tr>
      <w:tr w:rsidR="00E37D5B" w:rsidRPr="00E37D5B" w14:paraId="7A882341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8FDD0" w14:textId="77777777" w:rsidR="00E37D5B" w:rsidRPr="00E37D5B" w:rsidRDefault="00E37D5B" w:rsidP="00E37D5B">
            <w:r w:rsidRPr="00E37D5B">
              <w:t>6</w:t>
            </w:r>
          </w:p>
        </w:tc>
        <w:tc>
          <w:tcPr>
            <w:tcW w:w="4066" w:type="dxa"/>
            <w:vAlign w:val="center"/>
            <w:hideMark/>
          </w:tcPr>
          <w:p w14:paraId="257E0F72" w14:textId="77777777" w:rsidR="00E37D5B" w:rsidRPr="00E37D5B" w:rsidRDefault="00E37D5B" w:rsidP="00E37D5B">
            <w:r w:rsidRPr="00E37D5B">
              <w:t>復旧目標レベル（RPO）を設定し、最低限の復旧基準を明確にしていますか？</w:t>
            </w:r>
          </w:p>
        </w:tc>
        <w:tc>
          <w:tcPr>
            <w:tcW w:w="554" w:type="dxa"/>
            <w:vAlign w:val="center"/>
            <w:hideMark/>
          </w:tcPr>
          <w:p w14:paraId="70235E0E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17DC3088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753E852E" w14:textId="77777777" w:rsidR="00E37D5B" w:rsidRPr="00E37D5B" w:rsidRDefault="00E37D5B" w:rsidP="00E37D5B"/>
        </w:tc>
      </w:tr>
      <w:tr w:rsidR="00E37D5B" w:rsidRPr="00E37D5B" w14:paraId="29BEE2D2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D6408" w14:textId="77777777" w:rsidR="00E37D5B" w:rsidRPr="00E37D5B" w:rsidRDefault="00E37D5B" w:rsidP="00E37D5B">
            <w:r w:rsidRPr="00E37D5B">
              <w:t>7</w:t>
            </w:r>
          </w:p>
        </w:tc>
        <w:tc>
          <w:tcPr>
            <w:tcW w:w="4066" w:type="dxa"/>
            <w:vAlign w:val="center"/>
            <w:hideMark/>
          </w:tcPr>
          <w:p w14:paraId="23B364A5" w14:textId="77777777" w:rsidR="00E37D5B" w:rsidRPr="00E37D5B" w:rsidRDefault="00E37D5B" w:rsidP="00E37D5B">
            <w:r w:rsidRPr="00E37D5B">
              <w:t>復旧に必要な人員・設備・部材・IT環境を明確にしていますか？</w:t>
            </w:r>
          </w:p>
        </w:tc>
        <w:tc>
          <w:tcPr>
            <w:tcW w:w="554" w:type="dxa"/>
            <w:vAlign w:val="center"/>
            <w:hideMark/>
          </w:tcPr>
          <w:p w14:paraId="3428CA56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1BE70828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0930A1E1" w14:textId="77777777" w:rsidR="00E37D5B" w:rsidRPr="00E37D5B" w:rsidRDefault="00E37D5B" w:rsidP="00E37D5B"/>
        </w:tc>
      </w:tr>
      <w:tr w:rsidR="00E37D5B" w:rsidRPr="00E37D5B" w14:paraId="36E15AA5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060F7" w14:textId="77777777" w:rsidR="00E37D5B" w:rsidRPr="00E37D5B" w:rsidRDefault="00E37D5B" w:rsidP="00E37D5B">
            <w:r w:rsidRPr="00E37D5B">
              <w:t>8</w:t>
            </w:r>
          </w:p>
        </w:tc>
        <w:tc>
          <w:tcPr>
            <w:tcW w:w="4066" w:type="dxa"/>
            <w:vAlign w:val="center"/>
            <w:hideMark/>
          </w:tcPr>
          <w:p w14:paraId="5E64B2EE" w14:textId="77777777" w:rsidR="00E37D5B" w:rsidRPr="00E37D5B" w:rsidRDefault="00E37D5B" w:rsidP="00E37D5B">
            <w:r w:rsidRPr="00E37D5B">
              <w:t>委託先・外注先・代替設備・在庫などの代替手段を確保していますか？</w:t>
            </w:r>
          </w:p>
        </w:tc>
        <w:tc>
          <w:tcPr>
            <w:tcW w:w="554" w:type="dxa"/>
            <w:vAlign w:val="center"/>
            <w:hideMark/>
          </w:tcPr>
          <w:p w14:paraId="58312E13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71C17208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254082A9" w14:textId="77777777" w:rsidR="00E37D5B" w:rsidRPr="00E37D5B" w:rsidRDefault="00E37D5B" w:rsidP="00E37D5B"/>
        </w:tc>
      </w:tr>
      <w:tr w:rsidR="00E37D5B" w:rsidRPr="00E37D5B" w14:paraId="5B91136F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F5031" w14:textId="77777777" w:rsidR="00E37D5B" w:rsidRPr="00E37D5B" w:rsidRDefault="00E37D5B" w:rsidP="00E37D5B">
            <w:r w:rsidRPr="00E37D5B">
              <w:t>9</w:t>
            </w:r>
          </w:p>
        </w:tc>
        <w:tc>
          <w:tcPr>
            <w:tcW w:w="4066" w:type="dxa"/>
            <w:vAlign w:val="center"/>
            <w:hideMark/>
          </w:tcPr>
          <w:p w14:paraId="2994695A" w14:textId="77777777" w:rsidR="00E37D5B" w:rsidRPr="00E37D5B" w:rsidRDefault="00E37D5B" w:rsidP="00E37D5B">
            <w:r w:rsidRPr="00E37D5B">
              <w:t>重要業務・工程を優先度（S/A/B/Cなど）で分類していますか？</w:t>
            </w:r>
          </w:p>
        </w:tc>
        <w:tc>
          <w:tcPr>
            <w:tcW w:w="554" w:type="dxa"/>
            <w:vAlign w:val="center"/>
            <w:hideMark/>
          </w:tcPr>
          <w:p w14:paraId="3D9A7DC8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6AD8448F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05CB192A" w14:textId="77777777" w:rsidR="00E37D5B" w:rsidRPr="00E37D5B" w:rsidRDefault="00E37D5B" w:rsidP="00E37D5B"/>
        </w:tc>
      </w:tr>
      <w:tr w:rsidR="00E37D5B" w:rsidRPr="00E37D5B" w14:paraId="24D22D49" w14:textId="77777777" w:rsidTr="00E37D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3657C" w14:textId="77777777" w:rsidR="00E37D5B" w:rsidRPr="00E37D5B" w:rsidRDefault="00E37D5B" w:rsidP="00E37D5B">
            <w:r w:rsidRPr="00E37D5B">
              <w:t>10</w:t>
            </w:r>
          </w:p>
        </w:tc>
        <w:tc>
          <w:tcPr>
            <w:tcW w:w="4066" w:type="dxa"/>
            <w:vAlign w:val="center"/>
            <w:hideMark/>
          </w:tcPr>
          <w:p w14:paraId="02792FED" w14:textId="77777777" w:rsidR="00E37D5B" w:rsidRPr="00E37D5B" w:rsidRDefault="00E37D5B" w:rsidP="00E37D5B">
            <w:r w:rsidRPr="00E37D5B">
              <w:t>BIA結果に基づき、優先対策・投資計画を策定していますか？</w:t>
            </w:r>
          </w:p>
        </w:tc>
        <w:tc>
          <w:tcPr>
            <w:tcW w:w="554" w:type="dxa"/>
            <w:vAlign w:val="center"/>
            <w:hideMark/>
          </w:tcPr>
          <w:p w14:paraId="7E303D75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536" w:type="dxa"/>
            <w:vAlign w:val="center"/>
            <w:hideMark/>
          </w:tcPr>
          <w:p w14:paraId="1BB2B1B6" w14:textId="77777777" w:rsidR="00E37D5B" w:rsidRPr="00E37D5B" w:rsidRDefault="00E37D5B" w:rsidP="00E37D5B">
            <w:r w:rsidRPr="00E37D5B">
              <w:t>□</w:t>
            </w:r>
          </w:p>
        </w:tc>
        <w:tc>
          <w:tcPr>
            <w:tcW w:w="4197" w:type="dxa"/>
            <w:vAlign w:val="center"/>
            <w:hideMark/>
          </w:tcPr>
          <w:p w14:paraId="3158556E" w14:textId="77777777" w:rsidR="00E37D5B" w:rsidRPr="00E37D5B" w:rsidRDefault="00E37D5B" w:rsidP="00E37D5B"/>
        </w:tc>
      </w:tr>
    </w:tbl>
    <w:p w14:paraId="2D1F7B2E" w14:textId="77777777" w:rsidR="001B134A" w:rsidRPr="001B134A" w:rsidRDefault="001B134A" w:rsidP="001B134A">
      <w:pPr>
        <w:ind w:right="840"/>
        <w:rPr>
          <w:b/>
          <w:bCs/>
        </w:rPr>
      </w:pPr>
      <w:r w:rsidRPr="001B134A">
        <w:rPr>
          <w:rFonts w:ascii="Segoe UI Emoji" w:hAnsi="Segoe UI Emoji" w:cs="Segoe UI Emoji"/>
          <w:b/>
          <w:bCs/>
        </w:rPr>
        <w:t>🔍</w:t>
      </w:r>
      <w:r w:rsidRPr="001B134A">
        <w:rPr>
          <w:b/>
          <w:bCs/>
        </w:rPr>
        <w:t xml:space="preserve"> このチェックリストでわかること</w:t>
      </w:r>
    </w:p>
    <w:p w14:paraId="2BC55DBE" w14:textId="77777777" w:rsidR="001B134A" w:rsidRPr="001B134A" w:rsidRDefault="001B134A" w:rsidP="001B134A">
      <w:pPr>
        <w:numPr>
          <w:ilvl w:val="0"/>
          <w:numId w:val="4"/>
        </w:numPr>
        <w:ind w:right="840"/>
      </w:pPr>
      <w:r w:rsidRPr="001B134A">
        <w:t>どの製品・ライン・工程が</w:t>
      </w:r>
      <w:r w:rsidRPr="001B134A">
        <w:rPr>
          <w:b/>
          <w:bCs/>
        </w:rPr>
        <w:t>事業継続に最も重要か</w:t>
      </w:r>
      <w:r w:rsidRPr="001B134A">
        <w:t>を明確化</w:t>
      </w:r>
    </w:p>
    <w:p w14:paraId="4DAA072F" w14:textId="77777777" w:rsidR="001B134A" w:rsidRPr="001B134A" w:rsidRDefault="001B134A" w:rsidP="001B134A">
      <w:pPr>
        <w:numPr>
          <w:ilvl w:val="0"/>
          <w:numId w:val="4"/>
        </w:numPr>
        <w:ind w:right="840"/>
      </w:pPr>
      <w:r w:rsidRPr="001B134A">
        <w:t>復旧時間・代替策・優先度など</w:t>
      </w:r>
      <w:r w:rsidRPr="001B134A">
        <w:rPr>
          <w:b/>
          <w:bCs/>
        </w:rPr>
        <w:t>BCP策定に必要なデータの有無を確認</w:t>
      </w:r>
    </w:p>
    <w:p w14:paraId="555E7EAA" w14:textId="7E095003" w:rsidR="001B134A" w:rsidRDefault="001B134A" w:rsidP="001B134A">
      <w:pPr>
        <w:numPr>
          <w:ilvl w:val="0"/>
          <w:numId w:val="4"/>
        </w:numPr>
        <w:ind w:right="840"/>
      </w:pPr>
      <w:r w:rsidRPr="001B134A">
        <w:t>荷主・取引先・ISO認定などに提出可能な</w:t>
      </w:r>
      <w:r w:rsidRPr="001B134A">
        <w:rPr>
          <w:b/>
          <w:bCs/>
        </w:rPr>
        <w:t>客観的資料の整備状況</w:t>
      </w:r>
      <w:r w:rsidRPr="001B134A">
        <w:t>がわかる</w:t>
      </w:r>
    </w:p>
    <w:p w14:paraId="1E7123E1" w14:textId="77777777" w:rsidR="00E37D5B" w:rsidRDefault="00E37D5B" w:rsidP="00E37D5B">
      <w:pPr>
        <w:pStyle w:val="a9"/>
        <w:numPr>
          <w:ilvl w:val="0"/>
          <w:numId w:val="4"/>
        </w:numPr>
        <w:ind w:right="840"/>
        <w:jc w:val="right"/>
      </w:pPr>
      <w:r>
        <w:rPr>
          <w:rFonts w:hint="eastAsia"/>
        </w:rPr>
        <w:t xml:space="preserve">記入日：　　　　　　</w:t>
      </w:r>
    </w:p>
    <w:p w14:paraId="757A2F40" w14:textId="77777777" w:rsidR="00E37D5B" w:rsidRDefault="00E37D5B" w:rsidP="00E37D5B">
      <w:pPr>
        <w:pStyle w:val="a9"/>
        <w:numPr>
          <w:ilvl w:val="0"/>
          <w:numId w:val="4"/>
        </w:numPr>
        <w:ind w:right="840"/>
        <w:jc w:val="right"/>
      </w:pPr>
      <w:r>
        <w:rPr>
          <w:rFonts w:hint="eastAsia"/>
        </w:rPr>
        <w:t>拠点名：</w:t>
      </w:r>
    </w:p>
    <w:p w14:paraId="2F2AF7CC" w14:textId="6ADC80BB" w:rsidR="00E37D5B" w:rsidRPr="001B134A" w:rsidRDefault="00E37D5B" w:rsidP="00E37D5B">
      <w:pPr>
        <w:pStyle w:val="a9"/>
        <w:numPr>
          <w:ilvl w:val="0"/>
          <w:numId w:val="4"/>
        </w:numPr>
        <w:ind w:right="840"/>
        <w:jc w:val="right"/>
      </w:pPr>
      <w:r>
        <w:rPr>
          <w:rFonts w:hint="eastAsia"/>
        </w:rPr>
        <w:t>記入者：</w:t>
      </w:r>
    </w:p>
    <w:sectPr w:rsidR="00E37D5B" w:rsidRPr="001B134A" w:rsidSect="000E07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637E" w14:textId="77777777" w:rsidR="001B134A" w:rsidRDefault="001B134A" w:rsidP="001B134A">
      <w:r>
        <w:separator/>
      </w:r>
    </w:p>
  </w:endnote>
  <w:endnote w:type="continuationSeparator" w:id="0">
    <w:p w14:paraId="0F5FF0DB" w14:textId="77777777" w:rsidR="001B134A" w:rsidRDefault="001B134A" w:rsidP="001B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FB68" w14:textId="77777777" w:rsidR="001B134A" w:rsidRDefault="001B134A" w:rsidP="001B134A">
      <w:r>
        <w:separator/>
      </w:r>
    </w:p>
  </w:footnote>
  <w:footnote w:type="continuationSeparator" w:id="0">
    <w:p w14:paraId="19E35B37" w14:textId="77777777" w:rsidR="001B134A" w:rsidRDefault="001B134A" w:rsidP="001B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51C1"/>
    <w:multiLevelType w:val="multilevel"/>
    <w:tmpl w:val="5AC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A546C"/>
    <w:multiLevelType w:val="multilevel"/>
    <w:tmpl w:val="DA2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24C1A"/>
    <w:multiLevelType w:val="multilevel"/>
    <w:tmpl w:val="6990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C0639"/>
    <w:multiLevelType w:val="multilevel"/>
    <w:tmpl w:val="E52A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C6C49"/>
    <w:multiLevelType w:val="multilevel"/>
    <w:tmpl w:val="F95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343E7"/>
    <w:multiLevelType w:val="multilevel"/>
    <w:tmpl w:val="8A2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352616">
    <w:abstractNumId w:val="0"/>
  </w:num>
  <w:num w:numId="2" w16cid:durableId="992953847">
    <w:abstractNumId w:val="2"/>
  </w:num>
  <w:num w:numId="3" w16cid:durableId="1684866258">
    <w:abstractNumId w:val="3"/>
  </w:num>
  <w:num w:numId="4" w16cid:durableId="1830175400">
    <w:abstractNumId w:val="5"/>
  </w:num>
  <w:num w:numId="5" w16cid:durableId="435172408">
    <w:abstractNumId w:val="4"/>
  </w:num>
  <w:num w:numId="6" w16cid:durableId="100802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BF"/>
    <w:rsid w:val="000E07BF"/>
    <w:rsid w:val="001B134A"/>
    <w:rsid w:val="00585D00"/>
    <w:rsid w:val="005E784D"/>
    <w:rsid w:val="00717045"/>
    <w:rsid w:val="007B7B3B"/>
    <w:rsid w:val="008D640B"/>
    <w:rsid w:val="00D75D9E"/>
    <w:rsid w:val="00E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BE163"/>
  <w15:chartTrackingRefBased/>
  <w15:docId w15:val="{4701DF84-5391-40CD-8E80-244A4AEC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5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7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7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7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07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7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7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7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7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7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7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7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7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07B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1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134A"/>
  </w:style>
  <w:style w:type="paragraph" w:styleId="ac">
    <w:name w:val="footer"/>
    <w:basedOn w:val="a"/>
    <w:link w:val="ad"/>
    <w:uiPriority w:val="99"/>
    <w:unhideWhenUsed/>
    <w:rsid w:val="001B1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4</cp:revision>
  <dcterms:created xsi:type="dcterms:W3CDTF">2025-09-11T01:23:00Z</dcterms:created>
  <dcterms:modified xsi:type="dcterms:W3CDTF">2025-09-11T01:44:00Z</dcterms:modified>
</cp:coreProperties>
</file>