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1EB4" w14:textId="77777777" w:rsidR="00353DB5" w:rsidRDefault="00353DB5" w:rsidP="00353DB5">
      <w:pPr>
        <w:jc w:val="center"/>
        <w:rPr>
          <w:b/>
          <w:bCs/>
        </w:rPr>
      </w:pPr>
      <w:r w:rsidRPr="00353DB5">
        <w:rPr>
          <w:rFonts w:ascii="Segoe UI Emoji" w:hAnsi="Segoe UI Emoji" w:cs="Segoe UI Emoji"/>
          <w:b/>
          <w:bCs/>
        </w:rPr>
        <w:t>📋</w:t>
      </w:r>
      <w:r w:rsidRPr="00353DB5">
        <w:rPr>
          <w:b/>
          <w:bCs/>
        </w:rPr>
        <w:t xml:space="preserve"> 医療機関向け BCP＋BIA自己診断チェックリスト（20項目）</w:t>
      </w:r>
    </w:p>
    <w:p w14:paraId="0A4C2C74" w14:textId="74DD65B3" w:rsidR="00353DB5" w:rsidRPr="00353DB5" w:rsidRDefault="00353DB5" w:rsidP="00353DB5">
      <w:pPr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>監修：RESUS社会保険労務士事務所</w:t>
      </w:r>
    </w:p>
    <w:p w14:paraId="2A28B449" w14:textId="77777777" w:rsidR="00353DB5" w:rsidRPr="00353DB5" w:rsidRDefault="00353DB5" w:rsidP="00353DB5">
      <w:r w:rsidRPr="00353DB5">
        <w:rPr>
          <w:b/>
          <w:bCs/>
        </w:rPr>
        <w:t>使い方</w:t>
      </w:r>
    </w:p>
    <w:p w14:paraId="769926A3" w14:textId="77777777" w:rsidR="00353DB5" w:rsidRDefault="00353DB5" w:rsidP="00353DB5">
      <w:pPr>
        <w:numPr>
          <w:ilvl w:val="0"/>
          <w:numId w:val="1"/>
        </w:numPr>
      </w:pPr>
      <w:r w:rsidRPr="00353DB5">
        <w:t>各項目を「はい」「いいえ」でチェックし、備考欄に現状や課題を記入してください。</w:t>
      </w:r>
    </w:p>
    <w:p w14:paraId="46DA6310" w14:textId="3E41240D" w:rsidR="00FF11DC" w:rsidRPr="00353DB5" w:rsidRDefault="00FF11DC" w:rsidP="00353DB5">
      <w:pPr>
        <w:numPr>
          <w:ilvl w:val="0"/>
          <w:numId w:val="1"/>
        </w:numPr>
      </w:pPr>
      <w:r w:rsidRPr="00FF11DC">
        <w:t>このチェックリストは自治体指導・認定申請・内部監査に使用できます</w:t>
      </w:r>
      <w:r>
        <w:rPr>
          <w:rFonts w:hint="eastAsia"/>
        </w:rPr>
        <w:t>。</w:t>
      </w:r>
    </w:p>
    <w:p w14:paraId="6C6C3E69" w14:textId="77777777" w:rsidR="00353DB5" w:rsidRPr="00353DB5" w:rsidRDefault="00353DB5" w:rsidP="00353DB5">
      <w:pPr>
        <w:numPr>
          <w:ilvl w:val="0"/>
          <w:numId w:val="1"/>
        </w:numPr>
      </w:pPr>
      <w:r w:rsidRPr="00353DB5">
        <w:t>「いいえ」が複数ある項目は優先的に整備対象にしましょう。</w:t>
      </w:r>
    </w:p>
    <w:p w14:paraId="0FA34473" w14:textId="77777777" w:rsidR="00353DB5" w:rsidRPr="00353DB5" w:rsidRDefault="00353DB5" w:rsidP="00353DB5">
      <w:pPr>
        <w:numPr>
          <w:ilvl w:val="0"/>
          <w:numId w:val="1"/>
        </w:numPr>
      </w:pPr>
      <w:r w:rsidRPr="00353DB5">
        <w:t>1〜10は</w:t>
      </w:r>
      <w:r w:rsidRPr="00353DB5">
        <w:rPr>
          <w:b/>
          <w:bCs/>
        </w:rPr>
        <w:t>BCP整備状況</w:t>
      </w:r>
      <w:r w:rsidRPr="00353DB5">
        <w:t>、11〜20は</w:t>
      </w:r>
      <w:r w:rsidRPr="00353DB5">
        <w:rPr>
          <w:b/>
          <w:bCs/>
        </w:rPr>
        <w:t>BIA詳細分析</w:t>
      </w:r>
      <w:r w:rsidRPr="00353DB5">
        <w:t>を確認します。</w:t>
      </w:r>
    </w:p>
    <w:p w14:paraId="05859E76" w14:textId="77777777" w:rsidR="00353DB5" w:rsidRPr="00353DB5" w:rsidRDefault="00353DB5" w:rsidP="00353DB5">
      <w:r w:rsidRPr="00353DB5">
        <w:pict w14:anchorId="1DB76FB7">
          <v:rect id="_x0000_i1043" style="width:0;height:1.5pt" o:hralign="center" o:hrstd="t" o:hr="t" fillcolor="#a0a0a0" stroked="f">
            <v:textbox inset="5.85pt,.7pt,5.85pt,.7pt"/>
          </v:rect>
        </w:pict>
      </w:r>
    </w:p>
    <w:p w14:paraId="721CCE8F" w14:textId="77777777" w:rsidR="00353DB5" w:rsidRPr="00353DB5" w:rsidRDefault="00353DB5" w:rsidP="00353DB5">
      <w:pPr>
        <w:rPr>
          <w:b/>
          <w:bCs/>
        </w:rPr>
      </w:pPr>
      <w:r w:rsidRPr="00353DB5">
        <w:rPr>
          <w:b/>
          <w:bCs/>
        </w:rPr>
        <w:t>【第1部：BCP整備状況チェック（10項目）】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4947"/>
        <w:gridCol w:w="568"/>
        <w:gridCol w:w="567"/>
        <w:gridCol w:w="3220"/>
      </w:tblGrid>
      <w:tr w:rsidR="00353DB5" w:rsidRPr="00353DB5" w14:paraId="577D3D07" w14:textId="77777777" w:rsidTr="00353D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2D3EE8" w14:textId="77777777" w:rsidR="00353DB5" w:rsidRPr="00353DB5" w:rsidRDefault="00353DB5" w:rsidP="00353DB5">
            <w:pPr>
              <w:rPr>
                <w:b/>
                <w:bCs/>
              </w:rPr>
            </w:pPr>
            <w:r w:rsidRPr="00353DB5">
              <w:rPr>
                <w:b/>
                <w:bCs/>
              </w:rPr>
              <w:t>No.</w:t>
            </w:r>
          </w:p>
        </w:tc>
        <w:tc>
          <w:tcPr>
            <w:tcW w:w="4917" w:type="dxa"/>
            <w:vAlign w:val="center"/>
            <w:hideMark/>
          </w:tcPr>
          <w:p w14:paraId="20D326F8" w14:textId="77777777" w:rsidR="00353DB5" w:rsidRPr="00353DB5" w:rsidRDefault="00353DB5" w:rsidP="00353DB5">
            <w:pPr>
              <w:rPr>
                <w:b/>
                <w:bCs/>
              </w:rPr>
            </w:pPr>
            <w:r w:rsidRPr="00353DB5">
              <w:rPr>
                <w:b/>
                <w:bCs/>
              </w:rPr>
              <w:t>項目</w:t>
            </w:r>
          </w:p>
        </w:tc>
        <w:tc>
          <w:tcPr>
            <w:tcW w:w="538" w:type="dxa"/>
            <w:vAlign w:val="center"/>
            <w:hideMark/>
          </w:tcPr>
          <w:p w14:paraId="5F8AC604" w14:textId="77777777" w:rsidR="00353DB5" w:rsidRPr="00353DB5" w:rsidRDefault="00353DB5" w:rsidP="00353DB5">
            <w:pPr>
              <w:rPr>
                <w:b/>
                <w:bCs/>
              </w:rPr>
            </w:pPr>
            <w:r w:rsidRPr="00353DB5">
              <w:rPr>
                <w:b/>
                <w:bCs/>
              </w:rPr>
              <w:t>はい</w:t>
            </w:r>
          </w:p>
        </w:tc>
        <w:tc>
          <w:tcPr>
            <w:tcW w:w="537" w:type="dxa"/>
            <w:vAlign w:val="center"/>
            <w:hideMark/>
          </w:tcPr>
          <w:p w14:paraId="69DB840F" w14:textId="77777777" w:rsidR="00353DB5" w:rsidRPr="00353DB5" w:rsidRDefault="00353DB5" w:rsidP="00353DB5">
            <w:pPr>
              <w:rPr>
                <w:b/>
                <w:bCs/>
              </w:rPr>
            </w:pPr>
            <w:r w:rsidRPr="00353DB5">
              <w:rPr>
                <w:b/>
                <w:bCs/>
              </w:rPr>
              <w:t>いいえ</w:t>
            </w:r>
          </w:p>
        </w:tc>
        <w:tc>
          <w:tcPr>
            <w:tcW w:w="3175" w:type="dxa"/>
            <w:vAlign w:val="center"/>
            <w:hideMark/>
          </w:tcPr>
          <w:p w14:paraId="25660FEA" w14:textId="77777777" w:rsidR="00353DB5" w:rsidRPr="00353DB5" w:rsidRDefault="00353DB5" w:rsidP="00353DB5">
            <w:pPr>
              <w:rPr>
                <w:b/>
                <w:bCs/>
              </w:rPr>
            </w:pPr>
            <w:r w:rsidRPr="00353DB5">
              <w:rPr>
                <w:b/>
                <w:bCs/>
              </w:rPr>
              <w:t>備考</w:t>
            </w:r>
          </w:p>
        </w:tc>
      </w:tr>
      <w:tr w:rsidR="00353DB5" w:rsidRPr="00353DB5" w14:paraId="2EDA0EFD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B1825" w14:textId="77777777" w:rsidR="00353DB5" w:rsidRPr="00353DB5" w:rsidRDefault="00353DB5" w:rsidP="00353DB5">
            <w:r w:rsidRPr="00353DB5">
              <w:t>1</w:t>
            </w:r>
          </w:p>
        </w:tc>
        <w:tc>
          <w:tcPr>
            <w:tcW w:w="4917" w:type="dxa"/>
            <w:vAlign w:val="center"/>
            <w:hideMark/>
          </w:tcPr>
          <w:p w14:paraId="2AFA4525" w14:textId="77777777" w:rsidR="00353DB5" w:rsidRPr="00353DB5" w:rsidRDefault="00353DB5" w:rsidP="00353DB5">
            <w:r w:rsidRPr="00353DB5">
              <w:t>災害（地震・風水害・停電等）時の診療継続計画を策定していますか？</w:t>
            </w:r>
          </w:p>
        </w:tc>
        <w:tc>
          <w:tcPr>
            <w:tcW w:w="538" w:type="dxa"/>
            <w:vAlign w:val="center"/>
            <w:hideMark/>
          </w:tcPr>
          <w:p w14:paraId="5E3B601A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26E2A01C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5F2523C4" w14:textId="77777777" w:rsidR="00353DB5" w:rsidRPr="00353DB5" w:rsidRDefault="00353DB5" w:rsidP="00353DB5"/>
        </w:tc>
      </w:tr>
      <w:tr w:rsidR="00353DB5" w:rsidRPr="00353DB5" w14:paraId="62EE0984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DD241" w14:textId="77777777" w:rsidR="00353DB5" w:rsidRPr="00353DB5" w:rsidRDefault="00353DB5" w:rsidP="00353DB5">
            <w:r w:rsidRPr="00353DB5">
              <w:t>2</w:t>
            </w:r>
          </w:p>
        </w:tc>
        <w:tc>
          <w:tcPr>
            <w:tcW w:w="4917" w:type="dxa"/>
            <w:vAlign w:val="center"/>
            <w:hideMark/>
          </w:tcPr>
          <w:p w14:paraId="3BF7F95B" w14:textId="77777777" w:rsidR="00353DB5" w:rsidRPr="00353DB5" w:rsidRDefault="00353DB5" w:rsidP="00353DB5">
            <w:r w:rsidRPr="00353DB5">
              <w:t>感染症流行時のゾーニング・職員配置・患者動線計画を整備していますか？</w:t>
            </w:r>
          </w:p>
        </w:tc>
        <w:tc>
          <w:tcPr>
            <w:tcW w:w="538" w:type="dxa"/>
            <w:vAlign w:val="center"/>
            <w:hideMark/>
          </w:tcPr>
          <w:p w14:paraId="3325E7B5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5036E7D0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65680754" w14:textId="77777777" w:rsidR="00353DB5" w:rsidRPr="00353DB5" w:rsidRDefault="00353DB5" w:rsidP="00353DB5"/>
        </w:tc>
      </w:tr>
      <w:tr w:rsidR="00353DB5" w:rsidRPr="00353DB5" w14:paraId="1829CB38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FEB49" w14:textId="77777777" w:rsidR="00353DB5" w:rsidRPr="00353DB5" w:rsidRDefault="00353DB5" w:rsidP="00353DB5">
            <w:r w:rsidRPr="00353DB5">
              <w:t>3</w:t>
            </w:r>
          </w:p>
        </w:tc>
        <w:tc>
          <w:tcPr>
            <w:tcW w:w="4917" w:type="dxa"/>
            <w:vAlign w:val="center"/>
            <w:hideMark/>
          </w:tcPr>
          <w:p w14:paraId="6F2243A8" w14:textId="77777777" w:rsidR="00353DB5" w:rsidRPr="00353DB5" w:rsidRDefault="00353DB5" w:rsidP="00353DB5">
            <w:r w:rsidRPr="00353DB5">
              <w:t>医薬品・医療機器・酸素供給などライフラインの代替調達ルートを確保していますか？</w:t>
            </w:r>
          </w:p>
        </w:tc>
        <w:tc>
          <w:tcPr>
            <w:tcW w:w="538" w:type="dxa"/>
            <w:vAlign w:val="center"/>
            <w:hideMark/>
          </w:tcPr>
          <w:p w14:paraId="108A72B4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2A5F21CF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1EA0C171" w14:textId="77777777" w:rsidR="00353DB5" w:rsidRPr="00353DB5" w:rsidRDefault="00353DB5" w:rsidP="00353DB5"/>
        </w:tc>
      </w:tr>
      <w:tr w:rsidR="00353DB5" w:rsidRPr="00353DB5" w14:paraId="094C8487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5DB8B" w14:textId="77777777" w:rsidR="00353DB5" w:rsidRPr="00353DB5" w:rsidRDefault="00353DB5" w:rsidP="00353DB5">
            <w:r w:rsidRPr="00353DB5">
              <w:t>4</w:t>
            </w:r>
          </w:p>
        </w:tc>
        <w:tc>
          <w:tcPr>
            <w:tcW w:w="4917" w:type="dxa"/>
            <w:vAlign w:val="center"/>
            <w:hideMark/>
          </w:tcPr>
          <w:p w14:paraId="5CA41FD0" w14:textId="77777777" w:rsidR="00353DB5" w:rsidRPr="00353DB5" w:rsidRDefault="00353DB5" w:rsidP="00353DB5">
            <w:r w:rsidRPr="00353DB5">
              <w:t>停電・断水・通信障害時のバックアップ体制を準備していますか？</w:t>
            </w:r>
          </w:p>
        </w:tc>
        <w:tc>
          <w:tcPr>
            <w:tcW w:w="538" w:type="dxa"/>
            <w:vAlign w:val="center"/>
            <w:hideMark/>
          </w:tcPr>
          <w:p w14:paraId="1F6550DF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0CDC3A7B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77BC2E63" w14:textId="77777777" w:rsidR="00353DB5" w:rsidRPr="00353DB5" w:rsidRDefault="00353DB5" w:rsidP="00353DB5"/>
        </w:tc>
      </w:tr>
      <w:tr w:rsidR="00353DB5" w:rsidRPr="00353DB5" w14:paraId="1AAE1B57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4EC8F" w14:textId="77777777" w:rsidR="00353DB5" w:rsidRPr="00353DB5" w:rsidRDefault="00353DB5" w:rsidP="00353DB5">
            <w:r w:rsidRPr="00353DB5">
              <w:t>5</w:t>
            </w:r>
          </w:p>
        </w:tc>
        <w:tc>
          <w:tcPr>
            <w:tcW w:w="4917" w:type="dxa"/>
            <w:vAlign w:val="center"/>
            <w:hideMark/>
          </w:tcPr>
          <w:p w14:paraId="217408A9" w14:textId="77777777" w:rsidR="00353DB5" w:rsidRPr="00353DB5" w:rsidRDefault="00353DB5" w:rsidP="00353DB5">
            <w:r w:rsidRPr="00353DB5">
              <w:t>電子カルテ・検査システム停止時の代替運用手順を整備していますか？</w:t>
            </w:r>
          </w:p>
        </w:tc>
        <w:tc>
          <w:tcPr>
            <w:tcW w:w="538" w:type="dxa"/>
            <w:vAlign w:val="center"/>
            <w:hideMark/>
          </w:tcPr>
          <w:p w14:paraId="7B7D05A5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064E8B5F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0E457BE1" w14:textId="77777777" w:rsidR="00353DB5" w:rsidRPr="00353DB5" w:rsidRDefault="00353DB5" w:rsidP="00353DB5"/>
        </w:tc>
      </w:tr>
      <w:tr w:rsidR="00353DB5" w:rsidRPr="00353DB5" w14:paraId="64EA89EE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B9FB7" w14:textId="77777777" w:rsidR="00353DB5" w:rsidRPr="00353DB5" w:rsidRDefault="00353DB5" w:rsidP="00353DB5">
            <w:r w:rsidRPr="00353DB5">
              <w:t>6</w:t>
            </w:r>
          </w:p>
        </w:tc>
        <w:tc>
          <w:tcPr>
            <w:tcW w:w="4917" w:type="dxa"/>
            <w:vAlign w:val="center"/>
            <w:hideMark/>
          </w:tcPr>
          <w:p w14:paraId="6A0AF16A" w14:textId="77777777" w:rsidR="00353DB5" w:rsidRPr="00353DB5" w:rsidRDefault="00353DB5" w:rsidP="00353DB5">
            <w:r w:rsidRPr="00353DB5">
              <w:t>職員安否確認・緊急連絡体制を整備していますか？</w:t>
            </w:r>
          </w:p>
        </w:tc>
        <w:tc>
          <w:tcPr>
            <w:tcW w:w="538" w:type="dxa"/>
            <w:vAlign w:val="center"/>
            <w:hideMark/>
          </w:tcPr>
          <w:p w14:paraId="40DC69B7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62D07522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722A8984" w14:textId="77777777" w:rsidR="00353DB5" w:rsidRPr="00353DB5" w:rsidRDefault="00353DB5" w:rsidP="00353DB5"/>
        </w:tc>
      </w:tr>
      <w:tr w:rsidR="00353DB5" w:rsidRPr="00353DB5" w14:paraId="22B70A83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A6EC4" w14:textId="77777777" w:rsidR="00353DB5" w:rsidRPr="00353DB5" w:rsidRDefault="00353DB5" w:rsidP="00353DB5">
            <w:r w:rsidRPr="00353DB5">
              <w:t>7</w:t>
            </w:r>
          </w:p>
        </w:tc>
        <w:tc>
          <w:tcPr>
            <w:tcW w:w="4917" w:type="dxa"/>
            <w:vAlign w:val="center"/>
            <w:hideMark/>
          </w:tcPr>
          <w:p w14:paraId="4F381FFB" w14:textId="77777777" w:rsidR="00353DB5" w:rsidRPr="00353DB5" w:rsidRDefault="00353DB5" w:rsidP="00353DB5">
            <w:r w:rsidRPr="00353DB5">
              <w:t>災害拠点病院・自治体・地域医療機関との連携計画を明文化していますか？</w:t>
            </w:r>
          </w:p>
        </w:tc>
        <w:tc>
          <w:tcPr>
            <w:tcW w:w="538" w:type="dxa"/>
            <w:vAlign w:val="center"/>
            <w:hideMark/>
          </w:tcPr>
          <w:p w14:paraId="372FC4AA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3E98777D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7A2CC60E" w14:textId="77777777" w:rsidR="00353DB5" w:rsidRPr="00353DB5" w:rsidRDefault="00353DB5" w:rsidP="00353DB5"/>
        </w:tc>
      </w:tr>
      <w:tr w:rsidR="00353DB5" w:rsidRPr="00353DB5" w14:paraId="4459AAED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B0E24" w14:textId="77777777" w:rsidR="00353DB5" w:rsidRPr="00353DB5" w:rsidRDefault="00353DB5" w:rsidP="00353DB5">
            <w:r w:rsidRPr="00353DB5">
              <w:t>8</w:t>
            </w:r>
          </w:p>
        </w:tc>
        <w:tc>
          <w:tcPr>
            <w:tcW w:w="4917" w:type="dxa"/>
            <w:vAlign w:val="center"/>
            <w:hideMark/>
          </w:tcPr>
          <w:p w14:paraId="1FFA7104" w14:textId="77777777" w:rsidR="00353DB5" w:rsidRPr="00353DB5" w:rsidRDefault="00353DB5" w:rsidP="00353DB5">
            <w:r w:rsidRPr="00353DB5">
              <w:t>防災・感染症・システム障害などの訓練を年1回以上実施し、記録を残していますか？</w:t>
            </w:r>
          </w:p>
        </w:tc>
        <w:tc>
          <w:tcPr>
            <w:tcW w:w="538" w:type="dxa"/>
            <w:vAlign w:val="center"/>
            <w:hideMark/>
          </w:tcPr>
          <w:p w14:paraId="65CE7C8B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3D8CD562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5EE2F83A" w14:textId="77777777" w:rsidR="00353DB5" w:rsidRPr="00353DB5" w:rsidRDefault="00353DB5" w:rsidP="00353DB5"/>
        </w:tc>
      </w:tr>
      <w:tr w:rsidR="00353DB5" w:rsidRPr="00353DB5" w14:paraId="6DAA9199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F287B" w14:textId="77777777" w:rsidR="00353DB5" w:rsidRPr="00353DB5" w:rsidRDefault="00353DB5" w:rsidP="00353DB5">
            <w:r w:rsidRPr="00353DB5">
              <w:t>9</w:t>
            </w:r>
          </w:p>
        </w:tc>
        <w:tc>
          <w:tcPr>
            <w:tcW w:w="4917" w:type="dxa"/>
            <w:vAlign w:val="center"/>
            <w:hideMark/>
          </w:tcPr>
          <w:p w14:paraId="5DC0BD1D" w14:textId="77777777" w:rsidR="00353DB5" w:rsidRPr="00353DB5" w:rsidRDefault="00353DB5" w:rsidP="00353DB5">
            <w:r w:rsidRPr="00353DB5">
              <w:t>院内BCPマニュアルや職員教育を定期的に実施していますか？</w:t>
            </w:r>
          </w:p>
        </w:tc>
        <w:tc>
          <w:tcPr>
            <w:tcW w:w="538" w:type="dxa"/>
            <w:vAlign w:val="center"/>
            <w:hideMark/>
          </w:tcPr>
          <w:p w14:paraId="4623F7D9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6CE81267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1E16D9B4" w14:textId="77777777" w:rsidR="00353DB5" w:rsidRPr="00353DB5" w:rsidRDefault="00353DB5" w:rsidP="00353DB5"/>
        </w:tc>
      </w:tr>
      <w:tr w:rsidR="00353DB5" w:rsidRPr="00353DB5" w14:paraId="45CC2FA8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09829" w14:textId="77777777" w:rsidR="00353DB5" w:rsidRPr="00353DB5" w:rsidRDefault="00353DB5" w:rsidP="00353DB5">
            <w:r w:rsidRPr="00353DB5">
              <w:t>10</w:t>
            </w:r>
          </w:p>
        </w:tc>
        <w:tc>
          <w:tcPr>
            <w:tcW w:w="4917" w:type="dxa"/>
            <w:vAlign w:val="center"/>
            <w:hideMark/>
          </w:tcPr>
          <w:p w14:paraId="02FA4739" w14:textId="77777777" w:rsidR="00353DB5" w:rsidRPr="00353DB5" w:rsidRDefault="00353DB5" w:rsidP="00353DB5">
            <w:r w:rsidRPr="00353DB5">
              <w:t>BCPを年1回以上見直し、経営層や職員に周知していますか？</w:t>
            </w:r>
          </w:p>
        </w:tc>
        <w:tc>
          <w:tcPr>
            <w:tcW w:w="538" w:type="dxa"/>
            <w:vAlign w:val="center"/>
            <w:hideMark/>
          </w:tcPr>
          <w:p w14:paraId="568AFF84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2D79526F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225C30E3" w14:textId="77777777" w:rsidR="00353DB5" w:rsidRPr="00353DB5" w:rsidRDefault="00353DB5" w:rsidP="00353DB5"/>
        </w:tc>
      </w:tr>
    </w:tbl>
    <w:p w14:paraId="454D2CE7" w14:textId="77777777" w:rsidR="00353DB5" w:rsidRPr="00353DB5" w:rsidRDefault="00353DB5" w:rsidP="00353DB5">
      <w:r w:rsidRPr="00353DB5">
        <w:pict w14:anchorId="21458B4F">
          <v:rect id="_x0000_i1044" style="width:0;height:1.5pt" o:hralign="center" o:hrstd="t" o:hr="t" fillcolor="#a0a0a0" stroked="f">
            <v:textbox inset="5.85pt,.7pt,5.85pt,.7pt"/>
          </v:rect>
        </w:pict>
      </w:r>
    </w:p>
    <w:p w14:paraId="3CC070D6" w14:textId="77777777" w:rsidR="00353DB5" w:rsidRPr="00353DB5" w:rsidRDefault="00353DB5" w:rsidP="00353DB5">
      <w:pPr>
        <w:rPr>
          <w:b/>
          <w:bCs/>
        </w:rPr>
      </w:pPr>
      <w:r w:rsidRPr="00353DB5">
        <w:rPr>
          <w:b/>
          <w:bCs/>
        </w:rPr>
        <w:t>【第2部：BIA（事業影響分析）詳細チェック（10項目）】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4948"/>
        <w:gridCol w:w="567"/>
        <w:gridCol w:w="567"/>
        <w:gridCol w:w="3220"/>
      </w:tblGrid>
      <w:tr w:rsidR="00353DB5" w:rsidRPr="00353DB5" w14:paraId="62931A0E" w14:textId="77777777" w:rsidTr="00353D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B59031" w14:textId="77777777" w:rsidR="00353DB5" w:rsidRPr="00353DB5" w:rsidRDefault="00353DB5" w:rsidP="00353DB5">
            <w:pPr>
              <w:rPr>
                <w:b/>
                <w:bCs/>
              </w:rPr>
            </w:pPr>
            <w:r w:rsidRPr="00353DB5">
              <w:rPr>
                <w:b/>
                <w:bCs/>
              </w:rPr>
              <w:t>No.</w:t>
            </w:r>
          </w:p>
        </w:tc>
        <w:tc>
          <w:tcPr>
            <w:tcW w:w="4918" w:type="dxa"/>
            <w:vAlign w:val="center"/>
            <w:hideMark/>
          </w:tcPr>
          <w:p w14:paraId="79698875" w14:textId="77777777" w:rsidR="00353DB5" w:rsidRPr="00353DB5" w:rsidRDefault="00353DB5" w:rsidP="00353DB5">
            <w:pPr>
              <w:rPr>
                <w:b/>
                <w:bCs/>
              </w:rPr>
            </w:pPr>
            <w:r w:rsidRPr="00353DB5">
              <w:rPr>
                <w:b/>
                <w:bCs/>
              </w:rPr>
              <w:t>項目</w:t>
            </w:r>
          </w:p>
        </w:tc>
        <w:tc>
          <w:tcPr>
            <w:tcW w:w="537" w:type="dxa"/>
            <w:vAlign w:val="center"/>
            <w:hideMark/>
          </w:tcPr>
          <w:p w14:paraId="60A4D67B" w14:textId="77777777" w:rsidR="00353DB5" w:rsidRPr="00353DB5" w:rsidRDefault="00353DB5" w:rsidP="00353DB5">
            <w:pPr>
              <w:rPr>
                <w:b/>
                <w:bCs/>
              </w:rPr>
            </w:pPr>
            <w:r w:rsidRPr="00353DB5">
              <w:rPr>
                <w:b/>
                <w:bCs/>
              </w:rPr>
              <w:t>はい</w:t>
            </w:r>
          </w:p>
        </w:tc>
        <w:tc>
          <w:tcPr>
            <w:tcW w:w="537" w:type="dxa"/>
            <w:vAlign w:val="center"/>
            <w:hideMark/>
          </w:tcPr>
          <w:p w14:paraId="2EC50EC4" w14:textId="77777777" w:rsidR="00353DB5" w:rsidRPr="00353DB5" w:rsidRDefault="00353DB5" w:rsidP="00353DB5">
            <w:pPr>
              <w:rPr>
                <w:b/>
                <w:bCs/>
              </w:rPr>
            </w:pPr>
            <w:r w:rsidRPr="00353DB5">
              <w:rPr>
                <w:b/>
                <w:bCs/>
              </w:rPr>
              <w:t>いいえ</w:t>
            </w:r>
          </w:p>
        </w:tc>
        <w:tc>
          <w:tcPr>
            <w:tcW w:w="3175" w:type="dxa"/>
            <w:vAlign w:val="center"/>
            <w:hideMark/>
          </w:tcPr>
          <w:p w14:paraId="58D44620" w14:textId="77777777" w:rsidR="00353DB5" w:rsidRPr="00353DB5" w:rsidRDefault="00353DB5" w:rsidP="00353DB5">
            <w:pPr>
              <w:rPr>
                <w:b/>
                <w:bCs/>
              </w:rPr>
            </w:pPr>
            <w:r w:rsidRPr="00353DB5">
              <w:rPr>
                <w:b/>
                <w:bCs/>
              </w:rPr>
              <w:t>備考</w:t>
            </w:r>
          </w:p>
        </w:tc>
      </w:tr>
      <w:tr w:rsidR="00353DB5" w:rsidRPr="00353DB5" w14:paraId="0BF88C55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B8286" w14:textId="77777777" w:rsidR="00353DB5" w:rsidRPr="00353DB5" w:rsidRDefault="00353DB5" w:rsidP="00353DB5">
            <w:r w:rsidRPr="00353DB5">
              <w:t>11</w:t>
            </w:r>
          </w:p>
        </w:tc>
        <w:tc>
          <w:tcPr>
            <w:tcW w:w="4918" w:type="dxa"/>
            <w:vAlign w:val="center"/>
            <w:hideMark/>
          </w:tcPr>
          <w:p w14:paraId="11AB16B0" w14:textId="77777777" w:rsidR="00353DB5" w:rsidRPr="00353DB5" w:rsidRDefault="00353DB5" w:rsidP="00353DB5">
            <w:r w:rsidRPr="00353DB5">
              <w:t>救急・透析・手術室・薬剤供給など「止められない</w:t>
            </w:r>
            <w:r w:rsidRPr="00353DB5">
              <w:lastRenderedPageBreak/>
              <w:t>診療機能」を特定していますか？</w:t>
            </w:r>
          </w:p>
        </w:tc>
        <w:tc>
          <w:tcPr>
            <w:tcW w:w="537" w:type="dxa"/>
            <w:vAlign w:val="center"/>
            <w:hideMark/>
          </w:tcPr>
          <w:p w14:paraId="6B9226C4" w14:textId="77777777" w:rsidR="00353DB5" w:rsidRPr="00353DB5" w:rsidRDefault="00353DB5" w:rsidP="00353DB5">
            <w:r w:rsidRPr="00353DB5">
              <w:lastRenderedPageBreak/>
              <w:t>□</w:t>
            </w:r>
          </w:p>
        </w:tc>
        <w:tc>
          <w:tcPr>
            <w:tcW w:w="537" w:type="dxa"/>
            <w:vAlign w:val="center"/>
            <w:hideMark/>
          </w:tcPr>
          <w:p w14:paraId="60E61C52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76D95E03" w14:textId="77777777" w:rsidR="00353DB5" w:rsidRPr="00353DB5" w:rsidRDefault="00353DB5" w:rsidP="00353DB5"/>
        </w:tc>
      </w:tr>
      <w:tr w:rsidR="00353DB5" w:rsidRPr="00353DB5" w14:paraId="1F649BAA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C5A71" w14:textId="77777777" w:rsidR="00353DB5" w:rsidRPr="00353DB5" w:rsidRDefault="00353DB5" w:rsidP="00353DB5">
            <w:r w:rsidRPr="00353DB5">
              <w:t>12</w:t>
            </w:r>
          </w:p>
        </w:tc>
        <w:tc>
          <w:tcPr>
            <w:tcW w:w="4918" w:type="dxa"/>
            <w:vAlign w:val="center"/>
            <w:hideMark/>
          </w:tcPr>
          <w:p w14:paraId="1596786C" w14:textId="77777777" w:rsidR="00353DB5" w:rsidRPr="00353DB5" w:rsidRDefault="00353DB5" w:rsidP="00353DB5">
            <w:r w:rsidRPr="00353DB5">
              <w:t>各診療部門・部署ごとの停止リスク・影響度を分析していますか？</w:t>
            </w:r>
          </w:p>
        </w:tc>
        <w:tc>
          <w:tcPr>
            <w:tcW w:w="537" w:type="dxa"/>
            <w:vAlign w:val="center"/>
            <w:hideMark/>
          </w:tcPr>
          <w:p w14:paraId="489672C4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4EBDB77F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5F356B5C" w14:textId="77777777" w:rsidR="00353DB5" w:rsidRPr="00353DB5" w:rsidRDefault="00353DB5" w:rsidP="00353DB5"/>
        </w:tc>
      </w:tr>
      <w:tr w:rsidR="00353DB5" w:rsidRPr="00353DB5" w14:paraId="73C3A526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48A2B" w14:textId="77777777" w:rsidR="00353DB5" w:rsidRPr="00353DB5" w:rsidRDefault="00353DB5" w:rsidP="00353DB5">
            <w:r w:rsidRPr="00353DB5">
              <w:t>13</w:t>
            </w:r>
          </w:p>
        </w:tc>
        <w:tc>
          <w:tcPr>
            <w:tcW w:w="4918" w:type="dxa"/>
            <w:vAlign w:val="center"/>
            <w:hideMark/>
          </w:tcPr>
          <w:p w14:paraId="3625836A" w14:textId="77777777" w:rsidR="00353DB5" w:rsidRPr="00353DB5" w:rsidRDefault="00353DB5" w:rsidP="00353DB5">
            <w:r w:rsidRPr="00353DB5">
              <w:t>業務停止が患者生命・法令・地域医療体制に与える影響を評価していますか？</w:t>
            </w:r>
          </w:p>
        </w:tc>
        <w:tc>
          <w:tcPr>
            <w:tcW w:w="537" w:type="dxa"/>
            <w:vAlign w:val="center"/>
            <w:hideMark/>
          </w:tcPr>
          <w:p w14:paraId="582F53A5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2AA8CE7D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29065A51" w14:textId="77777777" w:rsidR="00353DB5" w:rsidRPr="00353DB5" w:rsidRDefault="00353DB5" w:rsidP="00353DB5"/>
        </w:tc>
      </w:tr>
      <w:tr w:rsidR="00353DB5" w:rsidRPr="00353DB5" w14:paraId="5559E867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386D6" w14:textId="77777777" w:rsidR="00353DB5" w:rsidRPr="00353DB5" w:rsidRDefault="00353DB5" w:rsidP="00353DB5">
            <w:r w:rsidRPr="00353DB5">
              <w:t>14</w:t>
            </w:r>
          </w:p>
        </w:tc>
        <w:tc>
          <w:tcPr>
            <w:tcW w:w="4918" w:type="dxa"/>
            <w:vAlign w:val="center"/>
            <w:hideMark/>
          </w:tcPr>
          <w:p w14:paraId="2378861A" w14:textId="77777777" w:rsidR="00353DB5" w:rsidRPr="00353DB5" w:rsidRDefault="00353DB5" w:rsidP="00353DB5">
            <w:r w:rsidRPr="00353DB5">
              <w:t>各診療機能の復旧目標時間（RTO）を設定していますか？</w:t>
            </w:r>
          </w:p>
        </w:tc>
        <w:tc>
          <w:tcPr>
            <w:tcW w:w="537" w:type="dxa"/>
            <w:vAlign w:val="center"/>
            <w:hideMark/>
          </w:tcPr>
          <w:p w14:paraId="61BD5C6C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388F984A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77D22ECA" w14:textId="77777777" w:rsidR="00353DB5" w:rsidRPr="00353DB5" w:rsidRDefault="00353DB5" w:rsidP="00353DB5"/>
        </w:tc>
      </w:tr>
      <w:tr w:rsidR="00353DB5" w:rsidRPr="00353DB5" w14:paraId="153335AB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359C58" w14:textId="77777777" w:rsidR="00353DB5" w:rsidRPr="00353DB5" w:rsidRDefault="00353DB5" w:rsidP="00353DB5">
            <w:r w:rsidRPr="00353DB5">
              <w:t>15</w:t>
            </w:r>
          </w:p>
        </w:tc>
        <w:tc>
          <w:tcPr>
            <w:tcW w:w="4918" w:type="dxa"/>
            <w:vAlign w:val="center"/>
            <w:hideMark/>
          </w:tcPr>
          <w:p w14:paraId="24BBCF83" w14:textId="77777777" w:rsidR="00353DB5" w:rsidRPr="00353DB5" w:rsidRDefault="00353DB5" w:rsidP="00353DB5">
            <w:r w:rsidRPr="00353DB5">
              <w:t>最低限の診療レベル（RPO）を定義し、継続可能ラインを明確にしていますか？</w:t>
            </w:r>
          </w:p>
        </w:tc>
        <w:tc>
          <w:tcPr>
            <w:tcW w:w="537" w:type="dxa"/>
            <w:vAlign w:val="center"/>
            <w:hideMark/>
          </w:tcPr>
          <w:p w14:paraId="54148BA9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333EBFA4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094AC9FA" w14:textId="77777777" w:rsidR="00353DB5" w:rsidRPr="00353DB5" w:rsidRDefault="00353DB5" w:rsidP="00353DB5"/>
        </w:tc>
      </w:tr>
      <w:tr w:rsidR="00353DB5" w:rsidRPr="00353DB5" w14:paraId="54A033CC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E9D49" w14:textId="77777777" w:rsidR="00353DB5" w:rsidRPr="00353DB5" w:rsidRDefault="00353DB5" w:rsidP="00353DB5">
            <w:r w:rsidRPr="00353DB5">
              <w:t>16</w:t>
            </w:r>
          </w:p>
        </w:tc>
        <w:tc>
          <w:tcPr>
            <w:tcW w:w="4918" w:type="dxa"/>
            <w:vAlign w:val="center"/>
            <w:hideMark/>
          </w:tcPr>
          <w:p w14:paraId="2804F441" w14:textId="77777777" w:rsidR="00353DB5" w:rsidRPr="00353DB5" w:rsidRDefault="00353DB5" w:rsidP="00353DB5">
            <w:r w:rsidRPr="00353DB5">
              <w:t>人員・機器・物資など復旧に必要なリソースをリスト化していますか？</w:t>
            </w:r>
          </w:p>
        </w:tc>
        <w:tc>
          <w:tcPr>
            <w:tcW w:w="537" w:type="dxa"/>
            <w:vAlign w:val="center"/>
            <w:hideMark/>
          </w:tcPr>
          <w:p w14:paraId="611B2951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6A0D021B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1016C56A" w14:textId="77777777" w:rsidR="00353DB5" w:rsidRPr="00353DB5" w:rsidRDefault="00353DB5" w:rsidP="00353DB5"/>
        </w:tc>
      </w:tr>
      <w:tr w:rsidR="00353DB5" w:rsidRPr="00353DB5" w14:paraId="56EBF144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FED1B" w14:textId="77777777" w:rsidR="00353DB5" w:rsidRPr="00353DB5" w:rsidRDefault="00353DB5" w:rsidP="00353DB5">
            <w:r w:rsidRPr="00353DB5">
              <w:t>17</w:t>
            </w:r>
          </w:p>
        </w:tc>
        <w:tc>
          <w:tcPr>
            <w:tcW w:w="4918" w:type="dxa"/>
            <w:vAlign w:val="center"/>
            <w:hideMark/>
          </w:tcPr>
          <w:p w14:paraId="2F67F00A" w14:textId="77777777" w:rsidR="00353DB5" w:rsidRPr="00353DB5" w:rsidRDefault="00353DB5" w:rsidP="00353DB5">
            <w:r w:rsidRPr="00353DB5">
              <w:t>代替診療施設・委託先・検査機関との契約や連携体制を整備していますか？</w:t>
            </w:r>
          </w:p>
        </w:tc>
        <w:tc>
          <w:tcPr>
            <w:tcW w:w="537" w:type="dxa"/>
            <w:vAlign w:val="center"/>
            <w:hideMark/>
          </w:tcPr>
          <w:p w14:paraId="41707132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11B36289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29D7CD4E" w14:textId="77777777" w:rsidR="00353DB5" w:rsidRPr="00353DB5" w:rsidRDefault="00353DB5" w:rsidP="00353DB5"/>
        </w:tc>
      </w:tr>
      <w:tr w:rsidR="00353DB5" w:rsidRPr="00353DB5" w14:paraId="057582BB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3A5EE" w14:textId="77777777" w:rsidR="00353DB5" w:rsidRPr="00353DB5" w:rsidRDefault="00353DB5" w:rsidP="00353DB5">
            <w:r w:rsidRPr="00353DB5">
              <w:t>18</w:t>
            </w:r>
          </w:p>
        </w:tc>
        <w:tc>
          <w:tcPr>
            <w:tcW w:w="4918" w:type="dxa"/>
            <w:vAlign w:val="center"/>
            <w:hideMark/>
          </w:tcPr>
          <w:p w14:paraId="1F516857" w14:textId="77777777" w:rsidR="00353DB5" w:rsidRPr="00353DB5" w:rsidRDefault="00353DB5" w:rsidP="00353DB5">
            <w:r w:rsidRPr="00353DB5">
              <w:t>各業務・診療機能の重要度をS/A/B/Cランクなどで分類していますか？</w:t>
            </w:r>
          </w:p>
        </w:tc>
        <w:tc>
          <w:tcPr>
            <w:tcW w:w="537" w:type="dxa"/>
            <w:vAlign w:val="center"/>
            <w:hideMark/>
          </w:tcPr>
          <w:p w14:paraId="111C9305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1040F040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264D7B07" w14:textId="77777777" w:rsidR="00353DB5" w:rsidRPr="00353DB5" w:rsidRDefault="00353DB5" w:rsidP="00353DB5"/>
        </w:tc>
      </w:tr>
      <w:tr w:rsidR="00353DB5" w:rsidRPr="00353DB5" w14:paraId="3A69586F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24E27B" w14:textId="77777777" w:rsidR="00353DB5" w:rsidRPr="00353DB5" w:rsidRDefault="00353DB5" w:rsidP="00353DB5">
            <w:r w:rsidRPr="00353DB5">
              <w:t>19</w:t>
            </w:r>
          </w:p>
        </w:tc>
        <w:tc>
          <w:tcPr>
            <w:tcW w:w="4918" w:type="dxa"/>
            <w:vAlign w:val="center"/>
            <w:hideMark/>
          </w:tcPr>
          <w:p w14:paraId="0A11320C" w14:textId="77777777" w:rsidR="00353DB5" w:rsidRPr="00353DB5" w:rsidRDefault="00353DB5" w:rsidP="00353DB5">
            <w:r w:rsidRPr="00353DB5">
              <w:t>BIA結果を基に優先対策・投資計画を立案していますか？</w:t>
            </w:r>
          </w:p>
        </w:tc>
        <w:tc>
          <w:tcPr>
            <w:tcW w:w="537" w:type="dxa"/>
            <w:vAlign w:val="center"/>
            <w:hideMark/>
          </w:tcPr>
          <w:p w14:paraId="50B9B406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7F3C36D2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44102507" w14:textId="77777777" w:rsidR="00353DB5" w:rsidRPr="00353DB5" w:rsidRDefault="00353DB5" w:rsidP="00353DB5"/>
        </w:tc>
      </w:tr>
      <w:tr w:rsidR="00353DB5" w:rsidRPr="00353DB5" w14:paraId="3375032F" w14:textId="77777777" w:rsidTr="00353D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725A76" w14:textId="77777777" w:rsidR="00353DB5" w:rsidRPr="00353DB5" w:rsidRDefault="00353DB5" w:rsidP="00353DB5">
            <w:r w:rsidRPr="00353DB5">
              <w:t>20</w:t>
            </w:r>
          </w:p>
        </w:tc>
        <w:tc>
          <w:tcPr>
            <w:tcW w:w="4918" w:type="dxa"/>
            <w:vAlign w:val="center"/>
            <w:hideMark/>
          </w:tcPr>
          <w:p w14:paraId="1C054D4A" w14:textId="77777777" w:rsidR="00353DB5" w:rsidRPr="00353DB5" w:rsidRDefault="00353DB5" w:rsidP="00353DB5">
            <w:r w:rsidRPr="00353DB5">
              <w:t>BIAとBCPの見直しを毎年実施し、改善を行っていますか？</w:t>
            </w:r>
          </w:p>
        </w:tc>
        <w:tc>
          <w:tcPr>
            <w:tcW w:w="537" w:type="dxa"/>
            <w:vAlign w:val="center"/>
            <w:hideMark/>
          </w:tcPr>
          <w:p w14:paraId="1272E36E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537" w:type="dxa"/>
            <w:vAlign w:val="center"/>
            <w:hideMark/>
          </w:tcPr>
          <w:p w14:paraId="5C8BBABE" w14:textId="77777777" w:rsidR="00353DB5" w:rsidRPr="00353DB5" w:rsidRDefault="00353DB5" w:rsidP="00353DB5">
            <w:r w:rsidRPr="00353DB5">
              <w:t>□</w:t>
            </w:r>
          </w:p>
        </w:tc>
        <w:tc>
          <w:tcPr>
            <w:tcW w:w="3175" w:type="dxa"/>
            <w:vAlign w:val="center"/>
            <w:hideMark/>
          </w:tcPr>
          <w:p w14:paraId="7787E54F" w14:textId="77777777" w:rsidR="00353DB5" w:rsidRPr="00353DB5" w:rsidRDefault="00353DB5" w:rsidP="00353DB5"/>
        </w:tc>
      </w:tr>
    </w:tbl>
    <w:p w14:paraId="2B07E2BD" w14:textId="77777777" w:rsidR="00353DB5" w:rsidRPr="00353DB5" w:rsidRDefault="00353DB5" w:rsidP="00353DB5">
      <w:r w:rsidRPr="00353DB5">
        <w:pict w14:anchorId="03FE28A6">
          <v:rect id="_x0000_i1045" style="width:0;height:1.5pt" o:hralign="center" o:hrstd="t" o:hr="t" fillcolor="#a0a0a0" stroked="f">
            <v:textbox inset="5.85pt,.7pt,5.85pt,.7pt"/>
          </v:rect>
        </w:pict>
      </w:r>
    </w:p>
    <w:p w14:paraId="68923D22" w14:textId="77777777" w:rsidR="00353DB5" w:rsidRPr="00353DB5" w:rsidRDefault="00353DB5" w:rsidP="00353DB5">
      <w:pPr>
        <w:rPr>
          <w:b/>
          <w:bCs/>
        </w:rPr>
      </w:pPr>
      <w:r w:rsidRPr="00353DB5">
        <w:rPr>
          <w:rFonts w:ascii="Segoe UI Emoji" w:hAnsi="Segoe UI Emoji" w:cs="Segoe UI Emoji"/>
          <w:b/>
          <w:bCs/>
        </w:rPr>
        <w:t>🔍</w:t>
      </w:r>
      <w:r w:rsidRPr="00353DB5">
        <w:rPr>
          <w:b/>
          <w:bCs/>
        </w:rPr>
        <w:t xml:space="preserve"> このチェックリストでできること</w:t>
      </w:r>
    </w:p>
    <w:p w14:paraId="4D401E56" w14:textId="77777777" w:rsidR="00353DB5" w:rsidRPr="00353DB5" w:rsidRDefault="00353DB5" w:rsidP="00353DB5">
      <w:pPr>
        <w:numPr>
          <w:ilvl w:val="0"/>
          <w:numId w:val="2"/>
        </w:numPr>
      </w:pPr>
      <w:r w:rsidRPr="00353DB5">
        <w:rPr>
          <w:b/>
          <w:bCs/>
        </w:rPr>
        <w:t>BCP整備レベルを可視化</w:t>
      </w:r>
      <w:r w:rsidRPr="00353DB5">
        <w:t>：災害・感染症・停電・IT障害対応の抜け漏れを確認</w:t>
      </w:r>
    </w:p>
    <w:p w14:paraId="2FD8B30B" w14:textId="77777777" w:rsidR="00353DB5" w:rsidRPr="00353DB5" w:rsidRDefault="00353DB5" w:rsidP="00353DB5">
      <w:pPr>
        <w:numPr>
          <w:ilvl w:val="0"/>
          <w:numId w:val="2"/>
        </w:numPr>
      </w:pPr>
      <w:r w:rsidRPr="00353DB5">
        <w:rPr>
          <w:b/>
          <w:bCs/>
        </w:rPr>
        <w:t>止められない診療機能の特定</w:t>
      </w:r>
      <w:r w:rsidRPr="00353DB5">
        <w:t>：BIAで優先度・復旧目標（RTO/RPO）を明確化</w:t>
      </w:r>
    </w:p>
    <w:p w14:paraId="275972C2" w14:textId="77777777" w:rsidR="00353DB5" w:rsidRPr="00353DB5" w:rsidRDefault="00353DB5" w:rsidP="00353DB5">
      <w:pPr>
        <w:numPr>
          <w:ilvl w:val="0"/>
          <w:numId w:val="2"/>
        </w:numPr>
      </w:pPr>
      <w:r w:rsidRPr="00353DB5">
        <w:rPr>
          <w:b/>
          <w:bCs/>
        </w:rPr>
        <w:t>自治体指導・認定・取引先対応資料の整備度確認</w:t>
      </w:r>
    </w:p>
    <w:p w14:paraId="2D943413" w14:textId="77777777" w:rsidR="00353DB5" w:rsidRPr="00353DB5" w:rsidRDefault="00353DB5" w:rsidP="00353DB5">
      <w:pPr>
        <w:numPr>
          <w:ilvl w:val="0"/>
          <w:numId w:val="2"/>
        </w:numPr>
      </w:pPr>
      <w:r w:rsidRPr="00353DB5">
        <w:rPr>
          <w:b/>
          <w:bCs/>
        </w:rPr>
        <w:t>訓練・改善計画の具体化</w:t>
      </w:r>
      <w:r w:rsidRPr="00353DB5">
        <w:t>に活用</w:t>
      </w:r>
    </w:p>
    <w:p w14:paraId="04B17CD0" w14:textId="77777777" w:rsidR="00353DB5" w:rsidRDefault="00353DB5" w:rsidP="00FF11DC">
      <w:pPr>
        <w:pStyle w:val="a9"/>
        <w:ind w:right="1470"/>
        <w:jc w:val="right"/>
      </w:pPr>
      <w:r>
        <w:rPr>
          <w:rFonts w:hint="eastAsia"/>
        </w:rPr>
        <w:t xml:space="preserve">記入日：　　　　　　</w:t>
      </w:r>
    </w:p>
    <w:p w14:paraId="512EEB82" w14:textId="0BADD08F" w:rsidR="00717045" w:rsidRDefault="00FF11DC" w:rsidP="00FF11DC">
      <w:pPr>
        <w:pStyle w:val="a9"/>
        <w:ind w:right="1470"/>
        <w:jc w:val="right"/>
      </w:pPr>
      <w:r>
        <w:rPr>
          <w:rFonts w:hint="eastAsia"/>
        </w:rPr>
        <w:t>施設名</w:t>
      </w:r>
      <w:r w:rsidR="00353DB5">
        <w:rPr>
          <w:rFonts w:hint="eastAsia"/>
        </w:rPr>
        <w:t>：</w:t>
      </w:r>
    </w:p>
    <w:p w14:paraId="76AEE40B" w14:textId="54EF5A90" w:rsidR="00FF11DC" w:rsidRDefault="00FF11DC" w:rsidP="00FF11DC">
      <w:pPr>
        <w:pStyle w:val="a9"/>
        <w:ind w:right="1470"/>
        <w:jc w:val="right"/>
        <w:rPr>
          <w:rFonts w:hint="eastAsia"/>
        </w:rPr>
      </w:pPr>
      <w:r>
        <w:rPr>
          <w:rFonts w:hint="eastAsia"/>
        </w:rPr>
        <w:t>記入者：</w:t>
      </w:r>
    </w:p>
    <w:sectPr w:rsidR="00FF11DC" w:rsidSect="00353D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A26"/>
    <w:multiLevelType w:val="multilevel"/>
    <w:tmpl w:val="748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BB1D0C"/>
    <w:multiLevelType w:val="multilevel"/>
    <w:tmpl w:val="FB5C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331407">
    <w:abstractNumId w:val="1"/>
  </w:num>
  <w:num w:numId="2" w16cid:durableId="75362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5"/>
    <w:rsid w:val="00353DB5"/>
    <w:rsid w:val="005E784D"/>
    <w:rsid w:val="00717045"/>
    <w:rsid w:val="009F7978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92F9F"/>
  <w15:chartTrackingRefBased/>
  <w15:docId w15:val="{C1FAB7E9-5D46-4AEB-9717-A5E1C986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D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D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D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D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D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D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3D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3D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3D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3D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D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3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D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3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D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3DB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3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3DB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53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RESUS山田</dc:creator>
  <cp:keywords/>
  <dc:description/>
  <cp:lastModifiedBy>RESUS山田</cp:lastModifiedBy>
  <cp:revision>2</cp:revision>
  <dcterms:created xsi:type="dcterms:W3CDTF">2025-09-11T02:09:00Z</dcterms:created>
  <dcterms:modified xsi:type="dcterms:W3CDTF">2025-09-11T02:14:00Z</dcterms:modified>
</cp:coreProperties>
</file>